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6D15" w14:textId="77777777" w:rsidR="00950BCB" w:rsidRDefault="00950BCB" w:rsidP="00241D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141B6" w14:textId="7695B756" w:rsidR="00941DD5" w:rsidRDefault="00950BCB" w:rsidP="00241DE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6F29BB" wp14:editId="7F7D0391">
            <wp:extent cx="5731510" cy="8105775"/>
            <wp:effectExtent l="0" t="0" r="0" b="0"/>
            <wp:docPr id="1639981354" name="Obraz 2" descr="Obraz zawierający tekst, maszyna do pisania, Materiały biurowe, Sprzęt biu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81354" name="Obraz 2" descr="Obraz zawierający tekst, maszyna do pisania, Materiały biurowe, Sprzęt biurowy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D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CA516E" w14:textId="13AE4D13" w:rsidR="00AE73FC" w:rsidRPr="00F92AFD" w:rsidRDefault="605A0A90" w:rsidP="605A0A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605A0A90">
        <w:rPr>
          <w:rFonts w:ascii="Times New Roman" w:hAnsi="Times New Roman" w:cs="Times New Roman"/>
          <w:b/>
          <w:bCs/>
          <w:sz w:val="24"/>
          <w:szCs w:val="24"/>
        </w:rPr>
        <w:lastRenderedPageBreak/>
        <w:t>BACLS-WHN Conference: Old Gym, University of Birmingham, Wednesday 6 September 2023</w:t>
      </w:r>
      <w:r w:rsidR="00941DD5">
        <w:rPr>
          <w:rFonts w:ascii="Times New Roman" w:hAnsi="Times New Roman" w:cs="Times New Roman"/>
          <w:b/>
          <w:bCs/>
          <w:sz w:val="24"/>
          <w:szCs w:val="24"/>
        </w:rPr>
        <w:t>: Programme</w:t>
      </w:r>
    </w:p>
    <w:p w14:paraId="46BFDB80" w14:textId="77777777" w:rsidR="00941DD5" w:rsidRDefault="00941DD5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C4773" w14:textId="27D8E46C" w:rsidR="008C13E0" w:rsidRPr="00F92AFD" w:rsidRDefault="0EDEE9C9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9 a.m. </w:t>
      </w:r>
      <w:r w:rsidRPr="0EDEE9C9">
        <w:rPr>
          <w:rFonts w:ascii="Times New Roman" w:hAnsi="Times New Roman" w:cs="Times New Roman"/>
          <w:sz w:val="24"/>
          <w:szCs w:val="24"/>
        </w:rPr>
        <w:t>Refreshments and welcome from BACLS (LG06)</w:t>
      </w:r>
    </w:p>
    <w:p w14:paraId="55BB74F6" w14:textId="1382E0AE" w:rsidR="008C13E0" w:rsidRPr="00F92AFD" w:rsidRDefault="008C13E0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2287D" w14:textId="54B87D13" w:rsidR="008C13E0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9.15 </w:t>
      </w:r>
      <w:r w:rsidRPr="0EDEE9C9">
        <w:rPr>
          <w:rFonts w:ascii="Times New Roman" w:hAnsi="Times New Roman" w:cs="Times New Roman"/>
          <w:sz w:val="24"/>
          <w:szCs w:val="24"/>
        </w:rPr>
        <w:t>Parallel panels A</w:t>
      </w:r>
    </w:p>
    <w:p w14:paraId="17A96765" w14:textId="58F043B7" w:rsidR="00C52110" w:rsidRPr="00F92AFD" w:rsidRDefault="00C52110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33D4EF" w14:textId="72BA6E1C" w:rsidR="008D2FAA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A1 Contemporary Narratives of Work (LG06). Chair: Huw Marsh</w:t>
      </w:r>
    </w:p>
    <w:p w14:paraId="037CC226" w14:textId="77777777" w:rsidR="008D2FAA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Betsy Porritt (University of Birmingham): “‘I’d give up all my breaks for genuine leisure with you’: Registering a Poetics of Work”</w:t>
      </w:r>
    </w:p>
    <w:p w14:paraId="14629BE6" w14:textId="52952ED0" w:rsidR="00C52110" w:rsidRDefault="008D2FAA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GB"/>
        </w:rPr>
        <w:t>Huw Marsh (Queen Mary University of London): “</w:t>
      </w:r>
      <w:r w:rsidRPr="0EDEE9C9">
        <w:rPr>
          <w:rFonts w:ascii="Times New Roman" w:hAnsi="Times New Roman" w:cs="Times New Roman"/>
          <w:sz w:val="24"/>
          <w:szCs w:val="24"/>
        </w:rPr>
        <w:t xml:space="preserve">‘Bullshit’ </w:t>
      </w:r>
      <w:r w:rsidR="00925C8D" w:rsidRPr="0EDEE9C9">
        <w:rPr>
          <w:rFonts w:ascii="Times New Roman" w:hAnsi="Times New Roman" w:cs="Times New Roman"/>
          <w:sz w:val="24"/>
          <w:szCs w:val="24"/>
        </w:rPr>
        <w:t>J</w:t>
      </w:r>
      <w:r w:rsidRPr="0EDEE9C9">
        <w:rPr>
          <w:rFonts w:ascii="Times New Roman" w:hAnsi="Times New Roman" w:cs="Times New Roman"/>
          <w:sz w:val="24"/>
          <w:szCs w:val="24"/>
        </w:rPr>
        <w:t xml:space="preserve">obs and </w:t>
      </w:r>
      <w:r w:rsidR="00925C8D" w:rsidRPr="0EDEE9C9">
        <w:rPr>
          <w:rFonts w:ascii="Times New Roman" w:hAnsi="Times New Roman" w:cs="Times New Roman"/>
          <w:sz w:val="24"/>
          <w:szCs w:val="24"/>
        </w:rPr>
        <w:t>T</w:t>
      </w:r>
      <w:r w:rsidRPr="0EDEE9C9">
        <w:rPr>
          <w:rFonts w:ascii="Times New Roman" w:hAnsi="Times New Roman" w:cs="Times New Roman"/>
          <w:sz w:val="24"/>
          <w:szCs w:val="24"/>
        </w:rPr>
        <w:t xml:space="preserve">icklish </w:t>
      </w:r>
      <w:r w:rsidR="00925C8D" w:rsidRPr="0EDEE9C9">
        <w:rPr>
          <w:rFonts w:ascii="Times New Roman" w:hAnsi="Times New Roman" w:cs="Times New Roman"/>
          <w:sz w:val="24"/>
          <w:szCs w:val="24"/>
        </w:rPr>
        <w:t>C</w:t>
      </w:r>
      <w:r w:rsidRPr="0EDEE9C9">
        <w:rPr>
          <w:rFonts w:ascii="Times New Roman" w:hAnsi="Times New Roman" w:cs="Times New Roman"/>
          <w:sz w:val="24"/>
          <w:szCs w:val="24"/>
        </w:rPr>
        <w:t xml:space="preserve">omedy: </w:t>
      </w:r>
      <w:r w:rsidR="00925C8D" w:rsidRPr="0EDEE9C9">
        <w:rPr>
          <w:rFonts w:ascii="Times New Roman" w:hAnsi="Times New Roman" w:cs="Times New Roman"/>
          <w:sz w:val="24"/>
          <w:szCs w:val="24"/>
        </w:rPr>
        <w:t>H</w:t>
      </w:r>
      <w:r w:rsidRPr="0EDEE9C9">
        <w:rPr>
          <w:rFonts w:ascii="Times New Roman" w:hAnsi="Times New Roman" w:cs="Times New Roman"/>
          <w:sz w:val="24"/>
          <w:szCs w:val="24"/>
        </w:rPr>
        <w:t xml:space="preserve">umour and </w:t>
      </w:r>
      <w:r w:rsidR="00925C8D" w:rsidRPr="0EDEE9C9">
        <w:rPr>
          <w:rFonts w:ascii="Times New Roman" w:hAnsi="Times New Roman" w:cs="Times New Roman"/>
          <w:sz w:val="24"/>
          <w:szCs w:val="24"/>
        </w:rPr>
        <w:t>S</w:t>
      </w:r>
      <w:r w:rsidRPr="0EDEE9C9">
        <w:rPr>
          <w:rFonts w:ascii="Times New Roman" w:hAnsi="Times New Roman" w:cs="Times New Roman"/>
          <w:sz w:val="24"/>
          <w:szCs w:val="24"/>
        </w:rPr>
        <w:t xml:space="preserve">adness in the </w:t>
      </w:r>
      <w:r w:rsidR="00925C8D" w:rsidRPr="0EDEE9C9">
        <w:rPr>
          <w:rFonts w:ascii="Times New Roman" w:hAnsi="Times New Roman" w:cs="Times New Roman"/>
          <w:sz w:val="24"/>
          <w:szCs w:val="24"/>
        </w:rPr>
        <w:t>C</w:t>
      </w:r>
      <w:r w:rsidRPr="0EDEE9C9">
        <w:rPr>
          <w:rFonts w:ascii="Times New Roman" w:hAnsi="Times New Roman" w:cs="Times New Roman"/>
          <w:sz w:val="24"/>
          <w:szCs w:val="24"/>
        </w:rPr>
        <w:t xml:space="preserve">ontemporary </w:t>
      </w:r>
      <w:r w:rsidR="00925C8D" w:rsidRPr="0EDEE9C9">
        <w:rPr>
          <w:rFonts w:ascii="Times New Roman" w:hAnsi="Times New Roman" w:cs="Times New Roman"/>
          <w:sz w:val="24"/>
          <w:szCs w:val="24"/>
        </w:rPr>
        <w:t>W</w:t>
      </w:r>
      <w:r w:rsidRPr="0EDEE9C9">
        <w:rPr>
          <w:rFonts w:ascii="Times New Roman" w:hAnsi="Times New Roman" w:cs="Times New Roman"/>
          <w:sz w:val="24"/>
          <w:szCs w:val="24"/>
        </w:rPr>
        <w:t xml:space="preserve">orkplace </w:t>
      </w:r>
      <w:r w:rsidR="00925C8D" w:rsidRPr="0EDEE9C9">
        <w:rPr>
          <w:rFonts w:ascii="Times New Roman" w:hAnsi="Times New Roman" w:cs="Times New Roman"/>
          <w:sz w:val="24"/>
          <w:szCs w:val="24"/>
        </w:rPr>
        <w:t>N</w:t>
      </w:r>
      <w:r w:rsidRPr="0EDEE9C9">
        <w:rPr>
          <w:rFonts w:ascii="Times New Roman" w:hAnsi="Times New Roman" w:cs="Times New Roman"/>
          <w:sz w:val="24"/>
          <w:szCs w:val="24"/>
        </w:rPr>
        <w:t>ovel”</w:t>
      </w:r>
    </w:p>
    <w:p w14:paraId="4754B870" w14:textId="77777777" w:rsidR="00D766E4" w:rsidRPr="00D766E4" w:rsidRDefault="00D766E4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B4A12" w14:textId="6924B7F7" w:rsidR="00C52110" w:rsidRPr="003F1C0A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A2 Contemporary Irish Fiction</w:t>
      </w:r>
      <w:r w:rsidRPr="003F1C0A">
        <w:rPr>
          <w:rFonts w:ascii="Times New Roman" w:hAnsi="Times New Roman" w:cs="Times New Roman"/>
          <w:sz w:val="24"/>
          <w:szCs w:val="24"/>
        </w:rPr>
        <w:t>: Narratives of Recovery (LG11). Chair: Dearbhaile Houston</w:t>
      </w:r>
    </w:p>
    <w:p w14:paraId="6AD1C499" w14:textId="140E7F33" w:rsidR="00C52110" w:rsidRPr="003F1C0A" w:rsidRDefault="0EDEE9C9" w:rsidP="003F1C0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1C0A">
        <w:rPr>
          <w:rFonts w:ascii="Times New Roman" w:hAnsi="Times New Roman" w:cs="Times New Roman"/>
          <w:sz w:val="24"/>
          <w:szCs w:val="24"/>
        </w:rPr>
        <w:t>Dearbhaile Houston (Trinity College, Dublin)</w:t>
      </w:r>
      <w:r w:rsidR="003F1C0A" w:rsidRPr="003F1C0A">
        <w:rPr>
          <w:rFonts w:ascii="Times New Roman" w:hAnsi="Times New Roman" w:cs="Times New Roman"/>
          <w:sz w:val="24"/>
          <w:szCs w:val="24"/>
        </w:rPr>
        <w:t>: “</w:t>
      </w:r>
      <w:r w:rsid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ʽ</w:t>
      </w:r>
      <w:r w:rsidR="003F1C0A" w:rsidRP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almost painfully happy</w:t>
      </w:r>
      <w:r w:rsid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3F1C0A" w:rsidRP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Recovering the Marriage Plot in Sally Rooney’s </w:t>
      </w:r>
      <w:r w:rsidR="003F1C0A" w:rsidRPr="003F1C0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Beautiful World, Where Are You</w:t>
      </w:r>
      <w:r w:rsid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</w:p>
    <w:p w14:paraId="0FC6FCF6" w14:textId="12898233" w:rsidR="00C52110" w:rsidRPr="003F1C0A" w:rsidRDefault="0EDEE9C9" w:rsidP="003F1C0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1C0A">
        <w:rPr>
          <w:rFonts w:ascii="Times New Roman" w:hAnsi="Times New Roman" w:cs="Times New Roman"/>
          <w:sz w:val="24"/>
          <w:szCs w:val="24"/>
        </w:rPr>
        <w:t>Liam Harrison (University of West of England)</w:t>
      </w:r>
      <w:r w:rsidR="003F1C0A" w:rsidRPr="003F1C0A">
        <w:rPr>
          <w:rFonts w:ascii="Times New Roman" w:hAnsi="Times New Roman" w:cs="Times New Roman"/>
          <w:sz w:val="24"/>
          <w:szCs w:val="24"/>
        </w:rPr>
        <w:t>: “</w:t>
      </w:r>
      <w:r w:rsidR="003F1C0A" w:rsidRP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Stylish Magazines: Literary Journals and Contemporary Irish Literature”</w:t>
      </w:r>
    </w:p>
    <w:p w14:paraId="6D6B3232" w14:textId="4D8F3741" w:rsidR="00C52110" w:rsidRPr="003F1C0A" w:rsidRDefault="0EDEE9C9" w:rsidP="003F1C0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F1C0A">
        <w:rPr>
          <w:rFonts w:ascii="Times New Roman" w:hAnsi="Times New Roman" w:cs="Times New Roman"/>
          <w:sz w:val="24"/>
          <w:szCs w:val="24"/>
        </w:rPr>
        <w:t>Orlaith Darling (Trinity College, Dublin)</w:t>
      </w:r>
      <w:r w:rsidR="003F1C0A" w:rsidRPr="003F1C0A">
        <w:rPr>
          <w:rFonts w:ascii="Times New Roman" w:hAnsi="Times New Roman" w:cs="Times New Roman"/>
          <w:sz w:val="24"/>
          <w:szCs w:val="24"/>
        </w:rPr>
        <w:t>: “</w:t>
      </w:r>
      <w:r w:rsidR="003F1C0A" w:rsidRP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Literary Realism or, the Artistic Logic of Neoliberalism in Irish Women</w:t>
      </w:r>
      <w:r w:rsid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3F1C0A" w:rsidRPr="003F1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 Fiction”</w:t>
      </w:r>
    </w:p>
    <w:p w14:paraId="5F47024C" w14:textId="77777777" w:rsidR="00777163" w:rsidRDefault="00777163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810F49" w14:textId="1116C380" w:rsidR="00777163" w:rsidRPr="00B5372A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A3 National Identity and Landscape (LG10). Chair: Tom Fielder</w:t>
      </w:r>
    </w:p>
    <w:p w14:paraId="1E342C0D" w14:textId="77777777" w:rsidR="00777163" w:rsidRPr="00B5372A" w:rsidRDefault="0EDEE9C9" w:rsidP="0EDEE9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Owain Burrell (University of Warwick): “The Forest and the Future of Englishness” Misbah Ahmed (Queen Mary University of London): “Anti-Capitalist Resistance in the British South Asian Pastoral Novel: Mona Arshi’s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Somebody Loves You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528AC1F8" w14:textId="77777777" w:rsidR="00777163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Jacob Miller (University College, Dublin): “The breath of past ideas”: Utopia,    Unionism and Ambivalence in Andrew O’Hagan’s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Our Fathers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2F282BE8" w14:textId="704908DA" w:rsidR="00D766E4" w:rsidRPr="00D766E4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Tom Fielder (Birkbeck College, London): “A Dramatization of Brexit and Psychoanalysis”</w:t>
      </w:r>
    </w:p>
    <w:p w14:paraId="67332F0F" w14:textId="77777777" w:rsidR="005E387E" w:rsidRPr="00F92AFD" w:rsidRDefault="005E387E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1113796" w14:textId="410FF253" w:rsidR="00E944FE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10.45 </w:t>
      </w:r>
      <w:r w:rsidRPr="0EDEE9C9">
        <w:rPr>
          <w:rFonts w:ascii="Times New Roman" w:hAnsi="Times New Roman" w:cs="Times New Roman"/>
          <w:sz w:val="24"/>
          <w:szCs w:val="24"/>
        </w:rPr>
        <w:t>Refreshments</w:t>
      </w:r>
    </w:p>
    <w:p w14:paraId="154BC314" w14:textId="168785D9" w:rsidR="00E944FE" w:rsidRPr="00F92AFD" w:rsidRDefault="00E944FE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6966B" w14:textId="76AA3FA9" w:rsidR="00E944FE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11.00 </w:t>
      </w:r>
      <w:r w:rsidRPr="0EDEE9C9">
        <w:rPr>
          <w:rFonts w:ascii="Times New Roman" w:hAnsi="Times New Roman" w:cs="Times New Roman"/>
          <w:sz w:val="24"/>
          <w:szCs w:val="24"/>
        </w:rPr>
        <w:t>Parallel panels B</w:t>
      </w:r>
    </w:p>
    <w:p w14:paraId="5A85DD28" w14:textId="5C82305B" w:rsidR="00B57C2B" w:rsidRPr="00F92AFD" w:rsidRDefault="00B57C2B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E6D13" w14:textId="46111965" w:rsidR="00777163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B1 Diary Writing and Feminized Work (LG10). Chair: Charlotte Johanne Fabricius</w:t>
      </w:r>
    </w:p>
    <w:p w14:paraId="5FAB7553" w14:textId="77777777" w:rsidR="00777163" w:rsidRPr="00D766E4" w:rsidRDefault="00777163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Ida Aaskov Dolmer (University of Southern Denmark): “</w:t>
      </w:r>
      <w:r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The Impossible Work-Life Balance: Diaristic Narration of Time Famine in Postfeminist Mum’s Lit”</w:t>
      </w:r>
    </w:p>
    <w:p w14:paraId="4FC0E212" w14:textId="77777777" w:rsidR="00777163" w:rsidRDefault="00777163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Emily J. Hogg (University of Southern Denmark): “</w:t>
      </w:r>
      <w:r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The Order of the Days: Using Diaristic Form in Contemporary Experimental Prose”</w:t>
      </w:r>
      <w:r w:rsidRPr="0EDEE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D9C1D" w14:textId="77777777" w:rsidR="00777163" w:rsidRDefault="00777163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EDEE9C9">
        <w:rPr>
          <w:rFonts w:ascii="Times New Roman" w:hAnsi="Times New Roman" w:cs="Times New Roman"/>
          <w:sz w:val="24"/>
          <w:szCs w:val="24"/>
        </w:rPr>
        <w:t>Charlotte Johanne Fabricius (University of Southern Denmark): “</w:t>
      </w:r>
      <w:r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By the Hour: Concurrence and Care Work in Instagram Comics”</w:t>
      </w:r>
    </w:p>
    <w:p w14:paraId="1CD759E5" w14:textId="77777777" w:rsidR="00B5372A" w:rsidRDefault="00B5372A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FF54D" w14:textId="0219AFBC" w:rsidR="00EE7CE8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B2 Extensions of the Text: Intertextuality and Transmediality (LG11). Chair: David Wylot</w:t>
      </w:r>
    </w:p>
    <w:p w14:paraId="5B99B3E1" w14:textId="59ACC560" w:rsidR="00B5372A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David Wylot (University of Leeds): “Metabibliographic Fiction: The Theory and Practice of the Self-Conscious Book”</w:t>
      </w:r>
    </w:p>
    <w:p w14:paraId="6622989F" w14:textId="77777777" w:rsidR="007B1A5B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Caroline Wintersgill (University of Stirling): “The Anatomy of an Ending: Metatext, Intertext and Paratext in Kate Atkinson’s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A God in Ruins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59886E07" w14:textId="77777777" w:rsidR="00B5372A" w:rsidRPr="00B5372A" w:rsidRDefault="00B5372A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5A2B5" w14:textId="6E070CC6" w:rsidR="008D2FAA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B3 “Stories into Song” (LG06). Chair: Melanie Ebdon</w:t>
      </w:r>
    </w:p>
    <w:p w14:paraId="03371B57" w14:textId="78E09E70" w:rsidR="008D2FAA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Nick Bentley (Keele University)</w:t>
      </w:r>
    </w:p>
    <w:p w14:paraId="0658C758" w14:textId="04EA1B38" w:rsidR="008D2FAA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lastRenderedPageBreak/>
        <w:t>Melanie Ebdon (Staffordshire University)</w:t>
      </w:r>
    </w:p>
    <w:p w14:paraId="21A80425" w14:textId="6704ADB0" w:rsidR="008D2FAA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James Peacock (Keele University)</w:t>
      </w:r>
    </w:p>
    <w:p w14:paraId="17317556" w14:textId="5F6F27FA" w:rsidR="00E944FE" w:rsidRPr="00F92AFD" w:rsidRDefault="00E944FE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5D8374" w14:textId="23FF85FC" w:rsidR="00E944FE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12.30</w:t>
      </w:r>
      <w:r w:rsidRPr="0EDEE9C9">
        <w:rPr>
          <w:rFonts w:ascii="Times New Roman" w:hAnsi="Times New Roman" w:cs="Times New Roman"/>
          <w:sz w:val="24"/>
          <w:szCs w:val="24"/>
        </w:rPr>
        <w:t xml:space="preserve"> Buffet lunch </w:t>
      </w:r>
    </w:p>
    <w:p w14:paraId="5688ACD6" w14:textId="545B70B9" w:rsidR="00E944FE" w:rsidRPr="00F92AFD" w:rsidRDefault="00E944FE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A95FC9" w14:textId="06495C7D" w:rsidR="00E944FE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13.15</w:t>
      </w:r>
      <w:r w:rsidRPr="0EDEE9C9">
        <w:rPr>
          <w:rFonts w:ascii="Times New Roman" w:hAnsi="Times New Roman" w:cs="Times New Roman"/>
          <w:sz w:val="24"/>
          <w:szCs w:val="24"/>
        </w:rPr>
        <w:t xml:space="preserve"> Keynote Roundtable. “</w:t>
      </w:r>
      <w:r w:rsidR="0063443D" w:rsidRP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Getting published in </w:t>
      </w:r>
      <w:r w:rsidR="0063443D" w:rsidRPr="0063443D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C21</w:t>
      </w:r>
      <w:r w:rsidR="0063443D" w:rsidRP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M</w:t>
      </w:r>
      <w:r w:rsidR="0063443D" w:rsidRP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eet the </w:t>
      </w:r>
      <w:r w:rsid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</w:t>
      </w:r>
      <w:r w:rsidR="0063443D" w:rsidRPr="0063443D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ditorial team</w:t>
      </w:r>
      <w:r w:rsidRPr="0EDEE9C9">
        <w:rPr>
          <w:rFonts w:ascii="Times New Roman" w:hAnsi="Times New Roman" w:cs="Times New Roman"/>
          <w:sz w:val="24"/>
          <w:szCs w:val="24"/>
        </w:rPr>
        <w:t>” (LG06). Chair: Siân Adiseshiah</w:t>
      </w:r>
    </w:p>
    <w:p w14:paraId="041B0E44" w14:textId="77777777" w:rsidR="00CE0D38" w:rsidRPr="00CE0D38" w:rsidRDefault="00CE0D38" w:rsidP="0EDEE9C9">
      <w:pPr>
        <w:pStyle w:val="xmsonormal"/>
        <w:shd w:val="clear" w:color="auto" w:fill="FFFFFF" w:themeFill="background1"/>
        <w:spacing w:before="0" w:beforeAutospacing="0" w:after="0" w:afterAutospacing="0"/>
        <w:ind w:firstLine="720"/>
      </w:pPr>
      <w:r w:rsidRPr="0EDEE9C9">
        <w:rPr>
          <w:bdr w:val="none" w:sz="0" w:space="0" w:color="auto" w:frame="1"/>
        </w:rPr>
        <w:t>Professor Siân Adiseshiah (Loughborough University)</w:t>
      </w:r>
    </w:p>
    <w:p w14:paraId="7BA595D4" w14:textId="77777777" w:rsidR="00CE0D38" w:rsidRPr="00CE0D38" w:rsidRDefault="00CE0D38" w:rsidP="0EDEE9C9">
      <w:pPr>
        <w:pStyle w:val="xmsonormal"/>
        <w:shd w:val="clear" w:color="auto" w:fill="FFFFFF" w:themeFill="background1"/>
        <w:spacing w:before="0" w:beforeAutospacing="0" w:after="0" w:afterAutospacing="0"/>
        <w:ind w:firstLine="720"/>
      </w:pPr>
      <w:r w:rsidRPr="0EDEE9C9">
        <w:rPr>
          <w:bdr w:val="none" w:sz="0" w:space="0" w:color="auto" w:frame="1"/>
        </w:rPr>
        <w:t>Dr Zoe Bulaitis (University of Birmingham)</w:t>
      </w:r>
    </w:p>
    <w:p w14:paraId="1F85797D" w14:textId="77777777" w:rsidR="00CE0D38" w:rsidRPr="00CE0D38" w:rsidRDefault="00CE0D38" w:rsidP="0EDEE9C9">
      <w:pPr>
        <w:pStyle w:val="xmsonormal"/>
        <w:shd w:val="clear" w:color="auto" w:fill="FFFFFF" w:themeFill="background1"/>
        <w:spacing w:before="0" w:beforeAutospacing="0" w:after="0" w:afterAutospacing="0"/>
        <w:ind w:firstLine="720"/>
      </w:pPr>
      <w:r w:rsidRPr="0EDEE9C9">
        <w:rPr>
          <w:bdr w:val="none" w:sz="0" w:space="0" w:color="auto" w:frame="1"/>
        </w:rPr>
        <w:t>Dr Alice Bennett (Liverpool Hope University)</w:t>
      </w:r>
    </w:p>
    <w:p w14:paraId="5E9271BF" w14:textId="77777777" w:rsidR="00CE0D38" w:rsidRPr="00CE0D38" w:rsidRDefault="00CE0D38" w:rsidP="0EDEE9C9">
      <w:pPr>
        <w:pStyle w:val="xmsonormal"/>
        <w:shd w:val="clear" w:color="auto" w:fill="FFFFFF" w:themeFill="background1"/>
        <w:spacing w:before="0" w:beforeAutospacing="0" w:after="0" w:afterAutospacing="0"/>
        <w:ind w:firstLine="720"/>
      </w:pPr>
      <w:r w:rsidRPr="0EDEE9C9">
        <w:rPr>
          <w:bdr w:val="none" w:sz="0" w:space="0" w:color="auto" w:frame="1"/>
        </w:rPr>
        <w:t>Dr Arin Keeble (Edinburgh Napier University)</w:t>
      </w:r>
    </w:p>
    <w:p w14:paraId="33229536" w14:textId="77777777" w:rsidR="00CE0D38" w:rsidRPr="00CE0D38" w:rsidRDefault="00CE0D38" w:rsidP="0EDEE9C9">
      <w:pPr>
        <w:pStyle w:val="xmsonormal"/>
        <w:shd w:val="clear" w:color="auto" w:fill="FFFFFF" w:themeFill="background1"/>
        <w:spacing w:before="0" w:beforeAutospacing="0" w:after="0" w:afterAutospacing="0"/>
        <w:ind w:firstLine="720"/>
      </w:pPr>
      <w:r w:rsidRPr="0EDEE9C9">
        <w:rPr>
          <w:bdr w:val="none" w:sz="0" w:space="0" w:color="auto" w:frame="1"/>
        </w:rPr>
        <w:t>Dr Oliver Haslam (University of Evansville)</w:t>
      </w:r>
    </w:p>
    <w:p w14:paraId="434A507A" w14:textId="6B96650D" w:rsidR="000E4C13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Dr Melissa Schuh (Christian-Albrechts Universität zu Kiel)</w:t>
      </w:r>
    </w:p>
    <w:p w14:paraId="29A907A7" w14:textId="54974EF5" w:rsidR="00E944FE" w:rsidRPr="00F92AFD" w:rsidRDefault="00E944FE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BCFD2C" w14:textId="1FB93CB4" w:rsidR="00E944FE" w:rsidRPr="0071705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14.00</w:t>
      </w:r>
      <w:r w:rsidRPr="0EDEE9C9">
        <w:rPr>
          <w:rFonts w:ascii="Times New Roman" w:hAnsi="Times New Roman" w:cs="Times New Roman"/>
          <w:sz w:val="24"/>
          <w:szCs w:val="24"/>
        </w:rPr>
        <w:t xml:space="preserve"> Parallel panels C</w:t>
      </w:r>
    </w:p>
    <w:p w14:paraId="551EA972" w14:textId="145767F6" w:rsidR="00C52110" w:rsidRPr="00F92AFD" w:rsidRDefault="00C52110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5C5BF" w14:textId="3055A54F" w:rsidR="00B02C36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C1 Words Lost, Broken and Recycled (LG11). Chair: Victor Rees</w:t>
      </w:r>
    </w:p>
    <w:p w14:paraId="0B2352C0" w14:textId="70E8204D" w:rsidR="00D766E4" w:rsidRPr="00A839FE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Victor Rees (University College London): “Broken Mouth: Alternative Disfluency in the Novels of B. Catling”</w:t>
      </w:r>
    </w:p>
    <w:p w14:paraId="4270C2F9" w14:textId="71D1AF99" w:rsidR="00A839FE" w:rsidRPr="00A839FE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Adrienne Mortimer (University of Leeds): “The Lost Shape of Words: Reading the Post-literate Condition in Ali Smith’s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Like</w:t>
      </w:r>
      <w:r w:rsidRPr="0EDEE9C9">
        <w:rPr>
          <w:rFonts w:ascii="Times New Roman" w:hAnsi="Times New Roman" w:cs="Times New Roman"/>
          <w:sz w:val="24"/>
          <w:szCs w:val="24"/>
        </w:rPr>
        <w:t xml:space="preserve"> (1997)”</w:t>
      </w:r>
    </w:p>
    <w:p w14:paraId="3B44D7C3" w14:textId="68CD08C8" w:rsidR="00A839FE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Ed Garland (Aberystwyth University): “Literary Captions and Captionary Fiction”</w:t>
      </w:r>
    </w:p>
    <w:p w14:paraId="41308E78" w14:textId="77777777" w:rsidR="00A839FE" w:rsidRPr="00D766E4" w:rsidRDefault="00A839FE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B423EBD" w14:textId="0789E94B" w:rsidR="001A686A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C2 Queer, Feminist Narratives (LG06). Chair: Fiona Tolan</w:t>
      </w:r>
    </w:p>
    <w:p w14:paraId="354F3D70" w14:textId="35D60684" w:rsidR="001A686A" w:rsidRPr="00EA4D62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Fiona Tolan (Liverpool John Moores University): “A Life Can Be a Manifesto: Connecting Bernadine Evaristo to a History of Feminist Manifestos”</w:t>
      </w:r>
    </w:p>
    <w:p w14:paraId="784555E3" w14:textId="77777777" w:rsidR="00EA4D62" w:rsidRDefault="001A686A" w:rsidP="0EDEE9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4D62" w:rsidRPr="0EDEE9C9">
        <w:rPr>
          <w:rFonts w:ascii="Times New Roman" w:hAnsi="Times New Roman" w:cs="Times New Roman"/>
          <w:sz w:val="24"/>
          <w:szCs w:val="24"/>
        </w:rPr>
        <w:t xml:space="preserve">Amy </w:t>
      </w:r>
      <w:r w:rsidRPr="0EDEE9C9">
        <w:rPr>
          <w:rFonts w:ascii="Times New Roman" w:hAnsi="Times New Roman" w:cs="Times New Roman"/>
          <w:sz w:val="24"/>
          <w:szCs w:val="24"/>
        </w:rPr>
        <w:t>Bouwer (</w:t>
      </w:r>
      <w:r w:rsidR="00EA4D62" w:rsidRPr="0EDEE9C9">
        <w:rPr>
          <w:rFonts w:ascii="Times New Roman" w:hAnsi="Times New Roman" w:cs="Times New Roman"/>
          <w:sz w:val="24"/>
          <w:szCs w:val="24"/>
        </w:rPr>
        <w:t xml:space="preserve">University of Nottingham): “Backlash to the Future: Anti-Utopianism </w:t>
      </w:r>
    </w:p>
    <w:p w14:paraId="76B74C46" w14:textId="77777777" w:rsidR="00EA4D62" w:rsidRDefault="0EDEE9C9" w:rsidP="0EDEE9C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in Contemporary Feminist SF”</w:t>
      </w:r>
    </w:p>
    <w:p w14:paraId="23D75D6C" w14:textId="77777777" w:rsidR="00D766E4" w:rsidRPr="00D766E4" w:rsidRDefault="00D766E4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E80590" w14:textId="3B856F7C" w:rsidR="002D2FFA" w:rsidRPr="00D766E4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C3 “</w:t>
      </w:r>
      <w:r w:rsidRPr="0EDEE9C9">
        <w:rPr>
          <w:rFonts w:ascii="Times New Roman" w:hAnsi="Times New Roman" w:cs="Times New Roman"/>
          <w:sz w:val="24"/>
          <w:szCs w:val="24"/>
          <w:lang w:val="en-US"/>
        </w:rPr>
        <w:t>Ishiguro and the Critics: The Author’s Role in Shaping Contemporary Critical Practice” (LG10). Chair: Nick Bentley (Keele University)</w:t>
      </w:r>
    </w:p>
    <w:p w14:paraId="20A0E66D" w14:textId="3C7FD609" w:rsidR="002D2FFA" w:rsidRPr="00D766E4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  <w:lang w:val="en-US"/>
        </w:rPr>
        <w:t>Dominic Dean (University of Sussex)</w:t>
      </w:r>
    </w:p>
    <w:p w14:paraId="2E061BE3" w14:textId="4F7E35BF" w:rsidR="002D2FFA" w:rsidRPr="00D766E4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  <w:lang w:val="en-US"/>
        </w:rPr>
        <w:t>Peter Sloane (University of Buckingham)</w:t>
      </w:r>
    </w:p>
    <w:p w14:paraId="07A1AA3E" w14:textId="13E39A66" w:rsidR="002D2FFA" w:rsidRPr="00D766E4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  <w:lang w:val="en-US"/>
        </w:rPr>
        <w:t xml:space="preserve">Emily Horton (University of Brunel) </w:t>
      </w:r>
    </w:p>
    <w:p w14:paraId="1EB13C31" w14:textId="7CD8D74C" w:rsidR="002D2FFA" w:rsidRPr="00D766E4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  <w:lang w:val="en-US"/>
        </w:rPr>
        <w:t>David James (University of Birmingham)</w:t>
      </w:r>
    </w:p>
    <w:p w14:paraId="3951B002" w14:textId="77777777" w:rsidR="001E05E5" w:rsidRPr="00F92AFD" w:rsidRDefault="001E05E5" w:rsidP="0EDEE9C9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76F80E" w14:textId="60C2CF6C" w:rsidR="00E944FE" w:rsidRPr="0071705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15.30</w:t>
      </w:r>
      <w:r w:rsidRPr="0EDEE9C9">
        <w:rPr>
          <w:rFonts w:ascii="Times New Roman" w:hAnsi="Times New Roman" w:cs="Times New Roman"/>
          <w:sz w:val="24"/>
          <w:szCs w:val="24"/>
        </w:rPr>
        <w:t xml:space="preserve"> Refreshments</w:t>
      </w:r>
    </w:p>
    <w:p w14:paraId="05C4BE57" w14:textId="67C6C5A0" w:rsidR="00E944FE" w:rsidRPr="00F92AFD" w:rsidRDefault="00E944FE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9889E7" w14:textId="58B2B7EF" w:rsidR="00E944FE" w:rsidRPr="0071705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15.45</w:t>
      </w:r>
      <w:r w:rsidRPr="0EDEE9C9">
        <w:rPr>
          <w:rFonts w:ascii="Times New Roman" w:hAnsi="Times New Roman" w:cs="Times New Roman"/>
          <w:sz w:val="24"/>
          <w:szCs w:val="24"/>
        </w:rPr>
        <w:t xml:space="preserve"> Parallel panels D</w:t>
      </w:r>
    </w:p>
    <w:p w14:paraId="0341831C" w14:textId="034F7B9A" w:rsidR="001E05E5" w:rsidRPr="00F92AFD" w:rsidRDefault="001E05E5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457FCB" w14:textId="30106896" w:rsidR="001E05E5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D1 The Human and the Post-human (LG06). Chair: James Baxter</w:t>
      </w:r>
    </w:p>
    <w:p w14:paraId="52FCBC69" w14:textId="77777777" w:rsidR="00B71F46" w:rsidRDefault="00B71F46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EDEE9C9">
        <w:rPr>
          <w:rFonts w:ascii="Times New Roman" w:hAnsi="Times New Roman" w:cs="Times New Roman"/>
          <w:sz w:val="24"/>
          <w:szCs w:val="24"/>
        </w:rPr>
        <w:t xml:space="preserve">Klara Machata (University of Freiburg): “’Each tiny human a cell of the beast’: </w:t>
      </w:r>
    </w:p>
    <w:p w14:paraId="4EA48211" w14:textId="7BA8B933" w:rsidR="00B71F46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Human and Non-human Perspectives in Pitchaya Sudbanthad’s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Bangkok Wakes to Rain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41F0A999" w14:textId="0CE7E73D" w:rsidR="00B71F46" w:rsidRDefault="0EDEE9C9" w:rsidP="0EDEE9C9">
      <w:pPr>
        <w:pStyle w:val="xmsonormal"/>
        <w:spacing w:before="0" w:beforeAutospacing="0" w:after="0" w:afterAutospacing="0"/>
        <w:ind w:left="720"/>
        <w:rPr>
          <w:rStyle w:val="xcontentpasted0"/>
        </w:rPr>
      </w:pPr>
      <w:r w:rsidRPr="0EDEE9C9">
        <w:t>David Tierney (University of Liverpool): “</w:t>
      </w:r>
      <w:r w:rsidRPr="0EDEE9C9">
        <w:rPr>
          <w:rStyle w:val="xcontentpasted0"/>
        </w:rPr>
        <w:t>The Necessity of Uncertainty when Voicing Nonhuman Animals”</w:t>
      </w:r>
    </w:p>
    <w:p w14:paraId="58AA2759" w14:textId="77777777" w:rsidR="003746D1" w:rsidRDefault="00B71F46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EDEE9C9">
        <w:rPr>
          <w:rFonts w:ascii="Times New Roman" w:hAnsi="Times New Roman" w:cs="Times New Roman"/>
          <w:sz w:val="24"/>
          <w:szCs w:val="24"/>
        </w:rPr>
        <w:t>James Baxter (</w:t>
      </w:r>
      <w:r w:rsidR="003746D1" w:rsidRPr="0EDEE9C9">
        <w:rPr>
          <w:rFonts w:ascii="Times New Roman" w:hAnsi="Times New Roman" w:cs="Times New Roman"/>
          <w:sz w:val="24"/>
          <w:szCs w:val="24"/>
        </w:rPr>
        <w:t>Trinity College Dublin)</w:t>
      </w:r>
      <w:r w:rsidRPr="0EDEE9C9">
        <w:rPr>
          <w:rFonts w:ascii="Times New Roman" w:hAnsi="Times New Roman" w:cs="Times New Roman"/>
          <w:sz w:val="24"/>
          <w:szCs w:val="24"/>
        </w:rPr>
        <w:t xml:space="preserve">: “Brian Evenson,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 xml:space="preserve">Immobility, </w:t>
      </w:r>
      <w:r w:rsidRPr="0EDEE9C9">
        <w:rPr>
          <w:rFonts w:ascii="Times New Roman" w:hAnsi="Times New Roman" w:cs="Times New Roman"/>
          <w:sz w:val="24"/>
          <w:szCs w:val="24"/>
        </w:rPr>
        <w:t>and ‘the world-</w:t>
      </w:r>
    </w:p>
    <w:p w14:paraId="5736B421" w14:textId="43A62A1B" w:rsidR="00B71F46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without-us’”</w:t>
      </w:r>
    </w:p>
    <w:p w14:paraId="18E7FE58" w14:textId="77777777" w:rsidR="003746D1" w:rsidRPr="00B71F46" w:rsidRDefault="003746D1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8AF78" w14:textId="38E64807" w:rsidR="005A4506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D2 Novel Feelings (LG10). Chair: Marta Zanucco</w:t>
      </w:r>
    </w:p>
    <w:p w14:paraId="3C9C8934" w14:textId="77777777" w:rsidR="005A4506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lastRenderedPageBreak/>
        <w:t xml:space="preserve">Alex J. Calder (University of Cambridge): “Rethinking Empathy: Essays and </w:t>
      </w:r>
    </w:p>
    <w:p w14:paraId="346488C1" w14:textId="408B572F" w:rsidR="005A4506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Criticism by Namwali Serpell and Zadie Smith”</w:t>
      </w:r>
    </w:p>
    <w:p w14:paraId="7ACA1453" w14:textId="2369747B" w:rsidR="005A4506" w:rsidRPr="004C2CFA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Marta Zanucco (University of Liverpool): “‘If I say, “This really happened,” then it’s true’: Performativity, Sincerity, and Collaboration in Barbara Browning’s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The Gift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3F4D9B6A" w14:textId="58B5B226" w:rsidR="00724D73" w:rsidRPr="005A4506" w:rsidRDefault="0EDEE9C9" w:rsidP="0EDEE9C9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Natalie Wall (University of Liverpool): </w:t>
      </w:r>
      <w:r w:rsidRPr="0EDEE9C9">
        <w:rPr>
          <w:rFonts w:ascii="Times New Roman" w:eastAsia="Times New Roman" w:hAnsi="Times New Roman" w:cs="Times New Roman"/>
          <w:sz w:val="24"/>
          <w:szCs w:val="24"/>
        </w:rPr>
        <w:t xml:space="preserve">“ʽI wanted everything turned up a little too high’: Realism, Neoliberalism and the (Im)possibilty of Recovery in Hanya Yanagihara’s </w:t>
      </w:r>
      <w:r w:rsidRPr="0EDEE9C9">
        <w:rPr>
          <w:rFonts w:ascii="Times New Roman" w:eastAsia="Times New Roman" w:hAnsi="Times New Roman" w:cs="Times New Roman"/>
          <w:i/>
          <w:iCs/>
          <w:sz w:val="24"/>
          <w:szCs w:val="24"/>
        </w:rPr>
        <w:t>A Little Life</w:t>
      </w:r>
      <w:r w:rsidRPr="0EDEE9C9"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1EFB79A9" w14:textId="1ABE3F74" w:rsidR="004E738B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D3 Technology, Climate, Crisis (LG11). Chair: Dong Xia</w:t>
      </w:r>
    </w:p>
    <w:p w14:paraId="22854E71" w14:textId="45FE66F8" w:rsidR="00EF5270" w:rsidRPr="00EF5270" w:rsidRDefault="0EDEE9C9" w:rsidP="0EDEE9C9">
      <w:pPr>
        <w:spacing w:after="0" w:line="240" w:lineRule="auto"/>
        <w:ind w:left="720"/>
        <w:rPr>
          <w:strike/>
          <w:u w:val="single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Julia Ditter (University of Konstanz): “Explosive Pollen, Steam-Powered Vixen and Unseemly Science: Neo-Victorian Energy Regimes” </w:t>
      </w:r>
    </w:p>
    <w:p w14:paraId="01D19AFB" w14:textId="0FD0E798" w:rsidR="005A4506" w:rsidRPr="005A4506" w:rsidRDefault="0EDEE9C9" w:rsidP="0EDEE9C9">
      <w:pPr>
        <w:spacing w:after="0" w:line="240" w:lineRule="auto"/>
        <w:ind w:left="720"/>
        <w:rPr>
          <w:rFonts w:ascii="Times New Roman" w:hAnsi="Times New Roman" w:cs="Times New Roman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Dong Xia (University of St Andrews): “Damage Control: The Poetics of Insecurity in Ben Lerner’s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10:04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724B0BB3" w14:textId="424E926E" w:rsidR="0055401E" w:rsidRPr="00C02FC2" w:rsidRDefault="0EDEE9C9" w:rsidP="0EDEE9C9">
      <w:pPr>
        <w:ind w:left="720"/>
        <w:rPr>
          <w:b/>
          <w:bCs/>
        </w:rPr>
      </w:pPr>
      <w:r w:rsidRPr="0EDEE9C9">
        <w:rPr>
          <w:rFonts w:ascii="Times New Roman" w:hAnsi="Times New Roman" w:cs="Times New Roman"/>
          <w:sz w:val="24"/>
          <w:szCs w:val="24"/>
        </w:rPr>
        <w:t>Mathieu Bokestael (University College Dublin): “</w:t>
      </w:r>
      <w:r w:rsidR="00CB1189" w:rsidRPr="00CB1189">
        <w:rPr>
          <w:rFonts w:ascii="Times New Roman" w:eastAsia="Garamond" w:hAnsi="Times New Roman" w:cs="Times New Roman"/>
          <w:sz w:val="24"/>
          <w:szCs w:val="24"/>
          <w:lang w:val="en-US"/>
        </w:rPr>
        <w:t xml:space="preserve">Insular Iconicity and Utopian Immunity: Inoculating the Self in Tamsin Calidas’ </w:t>
      </w:r>
      <w:r w:rsidR="00CB1189" w:rsidRPr="00CB1189">
        <w:rPr>
          <w:rFonts w:ascii="Times New Roman" w:eastAsia="Garamond" w:hAnsi="Times New Roman" w:cs="Times New Roman"/>
          <w:i/>
          <w:iCs/>
          <w:sz w:val="24"/>
          <w:szCs w:val="24"/>
          <w:lang w:val="en-US"/>
        </w:rPr>
        <w:t>I am an island</w:t>
      </w:r>
      <w:r w:rsidR="00CB1189" w:rsidRPr="00CB1189">
        <w:rPr>
          <w:rFonts w:ascii="Times New Roman" w:eastAsia="Garamond" w:hAnsi="Times New Roman" w:cs="Times New Roman"/>
          <w:sz w:val="24"/>
          <w:szCs w:val="24"/>
          <w:lang w:val="en-US"/>
        </w:rPr>
        <w:t xml:space="preserve"> (2020)”</w:t>
      </w:r>
    </w:p>
    <w:p w14:paraId="6D6E4F93" w14:textId="701D4564" w:rsidR="00734FCB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17.15</w:t>
      </w:r>
      <w:r w:rsidRPr="0EDEE9C9">
        <w:rPr>
          <w:rFonts w:ascii="Times New Roman" w:hAnsi="Times New Roman" w:cs="Times New Roman"/>
          <w:sz w:val="24"/>
          <w:szCs w:val="24"/>
        </w:rPr>
        <w:t xml:space="preserve"> Closing remarks</w:t>
      </w:r>
    </w:p>
    <w:p w14:paraId="587BB320" w14:textId="77777777" w:rsidR="0047224B" w:rsidRDefault="0047224B" w:rsidP="0047224B">
      <w:pPr>
        <w:rPr>
          <w:rFonts w:ascii="Times New Roman" w:hAnsi="Times New Roman" w:cs="Times New Roman"/>
          <w:sz w:val="24"/>
          <w:szCs w:val="24"/>
        </w:rPr>
      </w:pPr>
    </w:p>
    <w:p w14:paraId="7618E697" w14:textId="69F433FF" w:rsidR="00734FCB" w:rsidRPr="0047224B" w:rsidRDefault="0EDEE9C9" w:rsidP="00472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BACLS-WHN Conference: Online, Friday 8 September 2023</w:t>
      </w:r>
      <w:r w:rsidR="00941DD5">
        <w:rPr>
          <w:rFonts w:ascii="Times New Roman" w:hAnsi="Times New Roman" w:cs="Times New Roman"/>
          <w:b/>
          <w:bCs/>
          <w:sz w:val="24"/>
          <w:szCs w:val="24"/>
        </w:rPr>
        <w:t>: Programme</w:t>
      </w:r>
    </w:p>
    <w:p w14:paraId="373ED49C" w14:textId="006F43FC" w:rsidR="00734FCB" w:rsidRPr="00F92AFD" w:rsidRDefault="00734FCB" w:rsidP="0EDEE9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8FCFD2" w14:textId="339E4C0B" w:rsidR="00734FCB" w:rsidRPr="00F92AFD" w:rsidRDefault="0EDEE9C9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9 a.m. </w:t>
      </w:r>
      <w:r w:rsidRPr="0EDEE9C9">
        <w:rPr>
          <w:rFonts w:ascii="Times New Roman" w:hAnsi="Times New Roman" w:cs="Times New Roman"/>
          <w:sz w:val="24"/>
          <w:szCs w:val="24"/>
        </w:rPr>
        <w:t>Welcome remarks</w:t>
      </w:r>
    </w:p>
    <w:p w14:paraId="5AD823ED" w14:textId="30E72473" w:rsidR="00B0123F" w:rsidRPr="00F92AFD" w:rsidRDefault="00B0123F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E1217" w14:textId="4B759141" w:rsidR="00B0123F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9.15 “</w:t>
      </w:r>
      <w:r w:rsidRPr="0EDEE9C9">
        <w:rPr>
          <w:rFonts w:ascii="Times New Roman" w:hAnsi="Times New Roman" w:cs="Times New Roman"/>
          <w:sz w:val="24"/>
          <w:szCs w:val="24"/>
        </w:rPr>
        <w:t>Contemporary Conversations” on the theme of literary prize culture, with Vidisha Biswas, Nick Hubble, Stevie Marsden and Nikesh Shukla</w:t>
      </w:r>
    </w:p>
    <w:p w14:paraId="37A0DEDF" w14:textId="3192EB87" w:rsidR="00B0123F" w:rsidRPr="00F92AFD" w:rsidRDefault="00B0123F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25DB3" w14:textId="16AA6C82" w:rsidR="00B0123F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10.30</w:t>
      </w:r>
      <w:r w:rsidRPr="0EDEE9C9">
        <w:rPr>
          <w:rFonts w:ascii="Times New Roman" w:hAnsi="Times New Roman" w:cs="Times New Roman"/>
          <w:sz w:val="24"/>
          <w:szCs w:val="24"/>
        </w:rPr>
        <w:t xml:space="preserve"> Refreshment break</w:t>
      </w:r>
    </w:p>
    <w:p w14:paraId="47CB21A6" w14:textId="56D6B9C4" w:rsidR="00B0123F" w:rsidRPr="00F92AFD" w:rsidRDefault="00B0123F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17397" w14:textId="4B664839" w:rsidR="00B0123F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10.45 </w:t>
      </w:r>
      <w:r w:rsidRPr="0EDEE9C9">
        <w:rPr>
          <w:rFonts w:ascii="Times New Roman" w:hAnsi="Times New Roman" w:cs="Times New Roman"/>
          <w:sz w:val="24"/>
          <w:szCs w:val="24"/>
        </w:rPr>
        <w:t xml:space="preserve">Parallel panels A </w:t>
      </w:r>
    </w:p>
    <w:p w14:paraId="377B244C" w14:textId="77777777" w:rsidR="00CD1A8C" w:rsidRDefault="00CD1A8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0316F" w14:textId="70D2FBEC" w:rsidR="00A1711C" w:rsidRDefault="0EDEE9C9" w:rsidP="0EDEE9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A1 </w:t>
      </w:r>
      <w:r w:rsidRPr="0EDEE9C9">
        <w:rPr>
          <w:rFonts w:ascii="Times New Roman" w:eastAsia="Times New Roman" w:hAnsi="Times New Roman" w:cs="Times New Roman"/>
          <w:sz w:val="24"/>
          <w:szCs w:val="24"/>
        </w:rPr>
        <w:t>De-colonising, De-marginalising, Sampling, Coinings: Critical Pedagogies for Contemporary Literary Studies. Chair: John Roache</w:t>
      </w:r>
    </w:p>
    <w:p w14:paraId="7AD26150" w14:textId="0B65129B" w:rsidR="00DB60D2" w:rsidRDefault="0EDEE9C9" w:rsidP="0EDEE9C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eastAsia="Times New Roman" w:hAnsi="Times New Roman" w:cs="Times New Roman"/>
          <w:sz w:val="24"/>
          <w:szCs w:val="24"/>
        </w:rPr>
        <w:t>Jade Munslow Ong (University of Salford): De-colonising</w:t>
      </w:r>
    </w:p>
    <w:p w14:paraId="3ECB0C91" w14:textId="503201E7" w:rsidR="00A1711C" w:rsidRDefault="0EDEE9C9" w:rsidP="0EDEE9C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eastAsia="Times New Roman" w:hAnsi="Times New Roman" w:cs="Times New Roman"/>
          <w:sz w:val="24"/>
          <w:szCs w:val="24"/>
        </w:rPr>
        <w:t>John Roache (University of Manchester): De-marginalising</w:t>
      </w:r>
    </w:p>
    <w:p w14:paraId="1DA7ABD4" w14:textId="34B5D0AB" w:rsidR="00A1711C" w:rsidRDefault="0EDEE9C9" w:rsidP="0EDEE9C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eastAsia="Times New Roman" w:hAnsi="Times New Roman" w:cs="Times New Roman"/>
          <w:sz w:val="24"/>
          <w:szCs w:val="24"/>
        </w:rPr>
        <w:t>Veronica Barnsley (University of Sheffield): Sampling</w:t>
      </w:r>
    </w:p>
    <w:p w14:paraId="26FDC1A4" w14:textId="6DB74D7A" w:rsidR="00A1711C" w:rsidRDefault="0EDEE9C9" w:rsidP="0EDEE9C9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eastAsia="Times New Roman" w:hAnsi="Times New Roman" w:cs="Times New Roman"/>
          <w:sz w:val="24"/>
          <w:szCs w:val="24"/>
        </w:rPr>
        <w:t>Jade Cuttle (University of Cambridge): Coinings</w:t>
      </w:r>
    </w:p>
    <w:p w14:paraId="4A88D760" w14:textId="77777777" w:rsidR="00A1711C" w:rsidRPr="00F92AFD" w:rsidRDefault="00A1711C" w:rsidP="0EDEE9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7324C2" w14:textId="1F55ED10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A2 Diasporic, Political and Creative Solidarities in Contemporary British and Irish Narratives </w:t>
      </w:r>
    </w:p>
    <w:p w14:paraId="72D2F1FE" w14:textId="48E35495" w:rsidR="00A1711C" w:rsidRPr="00C07B2E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Laura Aldeguer (University of Oviedo): “Political Solidarity at Work in Ali Smith’s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Winter</w:t>
      </w:r>
      <w:r w:rsidRPr="0EDEE9C9">
        <w:rPr>
          <w:rFonts w:ascii="Times New Roman" w:hAnsi="Times New Roman" w:cs="Times New Roman"/>
          <w:sz w:val="24"/>
          <w:szCs w:val="24"/>
        </w:rPr>
        <w:t xml:space="preserve"> (2017)”</w:t>
      </w:r>
    </w:p>
    <w:p w14:paraId="17920738" w14:textId="2B3B561A" w:rsidR="00A1711C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Carla Martínez del Barrio (University of Oviedo): “East European Migration to the UK and Diasporic Solidarity in Marina Lewycka’s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Two Caravans</w:t>
      </w:r>
      <w:r w:rsidRPr="0EDEE9C9">
        <w:rPr>
          <w:rFonts w:ascii="Times New Roman" w:hAnsi="Times New Roman" w:cs="Times New Roman"/>
          <w:sz w:val="24"/>
          <w:szCs w:val="24"/>
        </w:rPr>
        <w:t xml:space="preserve"> (2007) and Kate Clanchy’s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 xml:space="preserve">Antigona and Me </w:t>
      </w:r>
      <w:r w:rsidRPr="0EDEE9C9">
        <w:rPr>
          <w:rFonts w:ascii="Times New Roman" w:hAnsi="Times New Roman" w:cs="Times New Roman"/>
          <w:sz w:val="24"/>
          <w:szCs w:val="24"/>
        </w:rPr>
        <w:t>(2008)”</w:t>
      </w:r>
    </w:p>
    <w:p w14:paraId="68225D55" w14:textId="24B9FA63" w:rsidR="00A1711C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Cristina Riaño Alonso (University of Oviedo): “Cosmopolitan Mediation and Creative Solidarity in Hannah Lavery’s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Lament for Sheku Bayoh</w:t>
      </w:r>
      <w:r w:rsidRPr="0EDEE9C9">
        <w:rPr>
          <w:rFonts w:ascii="Times New Roman" w:hAnsi="Times New Roman" w:cs="Times New Roman"/>
          <w:sz w:val="24"/>
          <w:szCs w:val="24"/>
        </w:rPr>
        <w:t xml:space="preserve"> (2021)”</w:t>
      </w:r>
    </w:p>
    <w:p w14:paraId="4297761C" w14:textId="4DBA72AE" w:rsidR="00000AC6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Matthew Lear (University of Edinburgh): “‘Constructing Collapse’: Fluid Systems and Infrastructural Crises in Mike McCormack’s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Solar Bones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7AAD0CDE" w14:textId="77777777" w:rsidR="00976E09" w:rsidRDefault="00976E0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BF6C0" w14:textId="2C12CCA0" w:rsidR="00976E09" w:rsidRPr="00E9750D" w:rsidRDefault="605A0A90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605A0A90">
        <w:rPr>
          <w:rFonts w:ascii="Times New Roman" w:hAnsi="Times New Roman" w:cs="Times New Roman"/>
          <w:sz w:val="24"/>
          <w:szCs w:val="24"/>
        </w:rPr>
        <w:t>A3 Familiar Strangeness: Identity Boundaries, History and Narrative Forms</w:t>
      </w:r>
      <w:r w:rsidR="00E9750D">
        <w:rPr>
          <w:rFonts w:ascii="Times New Roman" w:hAnsi="Times New Roman" w:cs="Times New Roman"/>
          <w:sz w:val="24"/>
          <w:szCs w:val="24"/>
        </w:rPr>
        <w:t xml:space="preserve">. Chair: </w:t>
      </w:r>
      <w:r w:rsidR="00B04F34">
        <w:rPr>
          <w:rFonts w:ascii="Times New Roman" w:hAnsi="Times New Roman" w:cs="Times New Roman"/>
          <w:sz w:val="24"/>
          <w:szCs w:val="24"/>
        </w:rPr>
        <w:t>Kai Tan</w:t>
      </w:r>
    </w:p>
    <w:p w14:paraId="3505DA86" w14:textId="77777777" w:rsidR="00976E09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lastRenderedPageBreak/>
        <w:t xml:space="preserve">Carla Rodríguez González (Universidad de Oviedo): “Revisiting Historical Solidarity in Denise Mina’s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Rizzio</w:t>
      </w:r>
      <w:r w:rsidRPr="0EDEE9C9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3C9D180D" w14:textId="77777777" w:rsidR="00976E09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Camellia Choudhuri (Independent Researcher): “Haunting History: Examining Jay Bernard’s Hauntological Poetics in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 xml:space="preserve">Surge </w:t>
      </w:r>
      <w:r w:rsidRPr="0EDEE9C9">
        <w:rPr>
          <w:rFonts w:ascii="Times New Roman" w:hAnsi="Times New Roman" w:cs="Times New Roman"/>
          <w:sz w:val="24"/>
          <w:szCs w:val="24"/>
        </w:rPr>
        <w:t xml:space="preserve">(2019)” </w:t>
      </w:r>
    </w:p>
    <w:p w14:paraId="71B08E99" w14:textId="729CBB57" w:rsidR="00976E09" w:rsidRDefault="00976E0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Iris Pearson (University of Oxford): “</w:t>
      </w:r>
      <w:r w:rsidR="00DC489A"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Disrupted Decorum, Focalisation, and Readerly Hesitance in Angela Carter’s Experimental Novels”</w:t>
      </w:r>
    </w:p>
    <w:p w14:paraId="389E7209" w14:textId="77777777" w:rsidR="00A1711C" w:rsidRDefault="00A1711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08C89" w14:textId="0B0D99D5" w:rsidR="00B0123F" w:rsidRPr="00F92AFD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12.15 </w:t>
      </w:r>
      <w:r w:rsidRPr="0EDEE9C9">
        <w:rPr>
          <w:rFonts w:ascii="Times New Roman" w:hAnsi="Times New Roman" w:cs="Times New Roman"/>
          <w:sz w:val="24"/>
          <w:szCs w:val="24"/>
        </w:rPr>
        <w:t>Lunch break</w:t>
      </w:r>
    </w:p>
    <w:p w14:paraId="4E6862A8" w14:textId="031AC055" w:rsidR="00B0123F" w:rsidRPr="00F92AFD" w:rsidRDefault="00B0123F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512797" w14:textId="27185140" w:rsidR="00FA544C" w:rsidRPr="00F92AFD" w:rsidRDefault="0EDEE9C9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13:00 BACLS AGM</w:t>
      </w:r>
    </w:p>
    <w:p w14:paraId="6AF1BE18" w14:textId="77777777" w:rsidR="00FA544C" w:rsidRPr="00F92AFD" w:rsidRDefault="00FA544C" w:rsidP="0EDEE9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84CBD" w14:textId="08E023A8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14.00</w:t>
      </w:r>
      <w:r w:rsidRPr="0EDEE9C9">
        <w:rPr>
          <w:rFonts w:ascii="Times New Roman" w:hAnsi="Times New Roman" w:cs="Times New Roman"/>
          <w:sz w:val="24"/>
          <w:szCs w:val="24"/>
        </w:rPr>
        <w:t xml:space="preserve"> Parallel panels B</w:t>
      </w:r>
    </w:p>
    <w:p w14:paraId="4D5B510D" w14:textId="77777777" w:rsidR="00CD1A8C" w:rsidRDefault="00CD1A8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3EE7AC" w14:textId="5150DD49" w:rsidR="00976E09" w:rsidRPr="00630B4D" w:rsidRDefault="0EDEE9C9" w:rsidP="0EDEE9C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B1 </w:t>
      </w:r>
      <w:r w:rsidRPr="0EDEE9C9">
        <w:rPr>
          <w:rFonts w:ascii="Times New Roman" w:eastAsia="Times New Roman" w:hAnsi="Times New Roman" w:cs="Times New Roman"/>
          <w:sz w:val="24"/>
          <w:szCs w:val="24"/>
        </w:rPr>
        <w:t>Pandemic Perspectives</w:t>
      </w:r>
      <w:r w:rsidR="00630B4D">
        <w:rPr>
          <w:rFonts w:ascii="Times New Roman" w:eastAsia="Times New Roman" w:hAnsi="Times New Roman" w:cs="Times New Roman"/>
          <w:sz w:val="24"/>
          <w:szCs w:val="24"/>
        </w:rPr>
        <w:t>. Chair: Firuze Güzel</w:t>
      </w:r>
    </w:p>
    <w:p w14:paraId="414A7AB1" w14:textId="77777777" w:rsidR="00976E09" w:rsidRDefault="0EDEE9C9" w:rsidP="0EDEE9C9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María Jesús Sánchez García (University of Oviedo): “Solidarity during Plague Times: Louise Welsh’s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A Lovely Way to Burn</w:t>
      </w:r>
      <w:r w:rsidRPr="0EDEE9C9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480C8CA2" w14:textId="060793CA" w:rsidR="00596BE5" w:rsidRPr="00D00DAE" w:rsidRDefault="0EDEE9C9" w:rsidP="0EDEE9C9">
      <w:pPr>
        <w:pStyle w:val="NormalWeb"/>
        <w:spacing w:before="0" w:beforeAutospacing="0" w:after="240" w:afterAutospacing="0" w:line="276" w:lineRule="auto"/>
        <w:ind w:left="720"/>
        <w:rPr>
          <w:lang w:val="en-US"/>
        </w:rPr>
      </w:pPr>
      <w:r w:rsidRPr="0EDEE9C9">
        <w:rPr>
          <w:lang w:val="en-US"/>
        </w:rPr>
        <w:t xml:space="preserve">Firuze </w:t>
      </w:r>
      <w:bookmarkStart w:id="0" w:name="_Hlk137810154"/>
      <w:r w:rsidRPr="0EDEE9C9">
        <w:rPr>
          <w:lang w:val="en-US"/>
        </w:rPr>
        <w:t>Güzel</w:t>
      </w:r>
      <w:bookmarkEnd w:id="0"/>
      <w:r w:rsidRPr="0EDEE9C9">
        <w:rPr>
          <w:lang w:val="en-US"/>
        </w:rPr>
        <w:t xml:space="preserve"> (Ege University): “</w:t>
      </w:r>
      <w:r w:rsidRPr="0EDEE9C9">
        <w:rPr>
          <w:rStyle w:val="Strong"/>
          <w:b w:val="0"/>
          <w:bCs w:val="0"/>
          <w:lang w:val="en-US"/>
        </w:rPr>
        <w:t>Imagining Life after Covid: Ethics of Tolerance in</w:t>
      </w:r>
      <w:r w:rsidRPr="0EDEE9C9">
        <w:rPr>
          <w:rStyle w:val="Strong"/>
          <w:lang w:val="en-US"/>
        </w:rPr>
        <w:t> </w:t>
      </w:r>
      <w:r w:rsidRPr="0EDEE9C9">
        <w:rPr>
          <w:rStyle w:val="Emphasis"/>
          <w:lang w:val="en-US"/>
        </w:rPr>
        <w:t>The Madness of Crowds</w:t>
      </w:r>
      <w:r w:rsidRPr="0EDEE9C9">
        <w:rPr>
          <w:rStyle w:val="Emphasis"/>
          <w:i w:val="0"/>
          <w:iCs w:val="0"/>
          <w:lang w:val="en-US"/>
        </w:rPr>
        <w:t>”</w:t>
      </w:r>
    </w:p>
    <w:p w14:paraId="0CCB023E" w14:textId="65083833" w:rsidR="00A1711C" w:rsidRPr="00596BE5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B2 Contemporary Representations of People at the Margins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EDEE9C9">
        <w:rPr>
          <w:rFonts w:ascii="Times New Roman" w:hAnsi="Times New Roman" w:cs="Times New Roman"/>
          <w:sz w:val="24"/>
          <w:szCs w:val="24"/>
        </w:rPr>
        <w:t>People in Jeopardy</w:t>
      </w:r>
      <w:r w:rsidR="00E9750D">
        <w:rPr>
          <w:rFonts w:ascii="Times New Roman" w:hAnsi="Times New Roman" w:cs="Times New Roman"/>
          <w:sz w:val="24"/>
          <w:szCs w:val="24"/>
        </w:rPr>
        <w:t>. Chair:</w:t>
      </w:r>
      <w:r w:rsidR="00F10748">
        <w:rPr>
          <w:rFonts w:ascii="Times New Roman" w:hAnsi="Times New Roman" w:cs="Times New Roman"/>
          <w:sz w:val="24"/>
          <w:szCs w:val="24"/>
        </w:rPr>
        <w:t xml:space="preserve"> James Peacock</w:t>
      </w:r>
    </w:p>
    <w:p w14:paraId="51F0DB09" w14:textId="77777777" w:rsidR="00280636" w:rsidRPr="00F214C7" w:rsidRDefault="0EDEE9C9" w:rsidP="0EDEE9C9">
      <w:pPr>
        <w:pStyle w:val="NormalWeb"/>
        <w:spacing w:before="0" w:beforeAutospacing="0" w:after="0" w:afterAutospacing="0"/>
        <w:ind w:firstLine="720"/>
        <w:rPr>
          <w:lang w:val="en-GB" w:eastAsia="en-GB"/>
        </w:rPr>
      </w:pPr>
      <w:r w:rsidRPr="0EDEE9C9">
        <w:t xml:space="preserve">Sophie Jones (University of Strathclyde): </w:t>
      </w:r>
      <w:r w:rsidRPr="0EDEE9C9">
        <w:rPr>
          <w:lang w:val="en-GB" w:eastAsia="en-GB"/>
        </w:rPr>
        <w:t>Genetic Futures of Pregnancy Sickness:</w:t>
      </w:r>
    </w:p>
    <w:p w14:paraId="3240F1A1" w14:textId="02B0E0DD" w:rsidR="00A1711C" w:rsidRPr="00F214C7" w:rsidRDefault="0EDEE9C9" w:rsidP="0EDEE9C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EDEE9C9">
        <w:rPr>
          <w:rFonts w:ascii="Times New Roman" w:eastAsia="Times New Roman" w:hAnsi="Times New Roman" w:cs="Times New Roman"/>
          <w:sz w:val="24"/>
          <w:szCs w:val="24"/>
          <w:lang w:eastAsia="en-GB"/>
        </w:rPr>
        <w:t>Sarah Hall’s ‘Mrs Fox’ at the Intersection of Disability and Animality”</w:t>
      </w:r>
    </w:p>
    <w:p w14:paraId="7262A673" w14:textId="22751D91" w:rsidR="00A1711C" w:rsidRPr="00280636" w:rsidRDefault="0EDEE9C9" w:rsidP="0EDEE9C9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AppleSystemUIFont"/>
          <w:sz w:val="24"/>
          <w:szCs w:val="24"/>
          <w:lang w:val="en-US"/>
        </w:rPr>
      </w:pPr>
      <w:r w:rsidRPr="0EDEE9C9">
        <w:rPr>
          <w:rFonts w:ascii="Times New Roman" w:hAnsi="Times New Roman" w:cs="AppleSystemUIFont"/>
          <w:sz w:val="24"/>
          <w:szCs w:val="24"/>
          <w:lang w:val="en-US"/>
        </w:rPr>
        <w:t xml:space="preserve">Joseph Anderton (Birmingham City University): “Frames of Homelessness: Response Ethics and Writing Other Lives in Alexander Masters’s </w:t>
      </w:r>
      <w:r w:rsidRPr="0EDEE9C9">
        <w:rPr>
          <w:rFonts w:ascii="Times New Roman" w:hAnsi="Times New Roman" w:cs="AppleSystemUIFont"/>
          <w:i/>
          <w:iCs/>
          <w:sz w:val="24"/>
          <w:szCs w:val="24"/>
          <w:lang w:val="en-US"/>
        </w:rPr>
        <w:t>Stuart: A Life Backwards</w:t>
      </w:r>
      <w:r w:rsidRPr="0EDEE9C9">
        <w:rPr>
          <w:rFonts w:ascii="Times New Roman" w:hAnsi="Times New Roman" w:cs="AppleSystemUIFont"/>
          <w:sz w:val="24"/>
          <w:szCs w:val="24"/>
          <w:lang w:val="en-US"/>
        </w:rPr>
        <w:t xml:space="preserve">” </w:t>
      </w:r>
    </w:p>
    <w:p w14:paraId="1DC6F2E5" w14:textId="7943E32F" w:rsidR="00596BE5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Sarah Dara (University of York): “Sexual Violence and ‘the Victim’ in South Asian Sex Trafficking Literature”</w:t>
      </w:r>
    </w:p>
    <w:p w14:paraId="3EFD0D1C" w14:textId="6EE967F4" w:rsidR="008D2FAA" w:rsidRDefault="008D2FAA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Gemma Marr (University of New Brunswick): “</w:t>
      </w:r>
      <w:r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Love, Lust, and the Local: Representations of Queerness in Newfoundland Fiction”</w:t>
      </w:r>
    </w:p>
    <w:p w14:paraId="000F63E6" w14:textId="77777777" w:rsidR="00280636" w:rsidRPr="00F92AFD" w:rsidRDefault="00280636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82CEA70" w14:textId="272DD1C8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B3 Mixed Media: Contemporary Literature’s Engagements with Other Forms</w:t>
      </w:r>
      <w:r w:rsidR="009425D1">
        <w:rPr>
          <w:rFonts w:ascii="Times New Roman" w:hAnsi="Times New Roman" w:cs="Times New Roman"/>
          <w:sz w:val="24"/>
          <w:szCs w:val="24"/>
        </w:rPr>
        <w:t>. Chair: Devin Tupper</w:t>
      </w:r>
    </w:p>
    <w:p w14:paraId="470E89AD" w14:textId="17575387" w:rsidR="00F80405" w:rsidRDefault="00C94908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Maisie Ridgway (University of Sussex):</w:t>
      </w:r>
      <w:r w:rsidR="008447FE"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r w:rsidR="00BA2991"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>Meaning and Materiality in Allison Parrish’s Asemic AI Poetry</w:t>
      </w:r>
      <w:r w:rsidR="008447FE" w:rsidRPr="0EDEE9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</w:t>
      </w:r>
    </w:p>
    <w:p w14:paraId="18300644" w14:textId="26F4987E" w:rsidR="00B47819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Pankhuri Singh (University of Exeter): “The Adaptation of Shakespeare’s plays in Indian Cinema” </w:t>
      </w:r>
    </w:p>
    <w:p w14:paraId="309B1975" w14:textId="6DBE3C55" w:rsidR="002D1437" w:rsidRPr="00F92AFD" w:rsidRDefault="0EDEE9C9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Devin Tupper (University College London): “Lives Between”</w:t>
      </w:r>
    </w:p>
    <w:p w14:paraId="314E94EB" w14:textId="09BC2B75" w:rsidR="00B0123F" w:rsidRPr="00F92AFD" w:rsidRDefault="00B0123F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DBD4EA" w14:textId="25BEDFF2" w:rsidR="00FA544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 xml:space="preserve">15.45 </w:t>
      </w:r>
      <w:r w:rsidRPr="0EDEE9C9">
        <w:rPr>
          <w:rFonts w:ascii="Times New Roman" w:hAnsi="Times New Roman" w:cs="Times New Roman"/>
          <w:sz w:val="24"/>
          <w:szCs w:val="24"/>
        </w:rPr>
        <w:t>Refreshment break</w:t>
      </w:r>
    </w:p>
    <w:p w14:paraId="26A20961" w14:textId="77777777" w:rsidR="00A1711C" w:rsidRPr="00F92AFD" w:rsidRDefault="00A1711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0E78DF" w14:textId="40CE755D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16.00</w:t>
      </w:r>
      <w:r w:rsidRPr="0EDEE9C9">
        <w:rPr>
          <w:rFonts w:ascii="Times New Roman" w:hAnsi="Times New Roman" w:cs="Times New Roman"/>
          <w:sz w:val="24"/>
          <w:szCs w:val="24"/>
        </w:rPr>
        <w:t xml:space="preserve"> Parallel panels C</w:t>
      </w:r>
    </w:p>
    <w:p w14:paraId="6DD9AA68" w14:textId="77777777" w:rsidR="00A1711C" w:rsidRPr="00F92AFD" w:rsidRDefault="00A1711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EE427" w14:textId="4A0921C0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C1 </w:t>
      </w:r>
      <w:r w:rsidRPr="0EDEE9C9">
        <w:rPr>
          <w:rFonts w:ascii="Times New Roman" w:eastAsia="Times New Roman" w:hAnsi="Times New Roman" w:cs="Times New Roman"/>
          <w:sz w:val="24"/>
          <w:szCs w:val="24"/>
        </w:rPr>
        <w:t xml:space="preserve">De-colonising, De-marginalising, Sampling, Coinings: Critical Pedagogies for Contemporary Literary Studies </w:t>
      </w:r>
      <w:r w:rsidRPr="0EDEE9C9">
        <w:rPr>
          <w:rFonts w:ascii="Times New Roman" w:hAnsi="Times New Roman" w:cs="Times New Roman"/>
          <w:sz w:val="24"/>
          <w:szCs w:val="24"/>
        </w:rPr>
        <w:t>Part 2. Chair: Charlotte Beyer</w:t>
      </w:r>
    </w:p>
    <w:p w14:paraId="3EA37421" w14:textId="4030D73A" w:rsidR="00B2230F" w:rsidRPr="004648CB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Rebecca Bevington (University of York): “Taking Down Walls’: Border Crossings, Brutality and the Education of Human Rights in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Enrique’s Journey</w:t>
      </w:r>
      <w:r w:rsidRPr="0EDEE9C9">
        <w:rPr>
          <w:rFonts w:ascii="Times New Roman" w:hAnsi="Times New Roman" w:cs="Times New Roman"/>
          <w:sz w:val="24"/>
          <w:szCs w:val="24"/>
        </w:rPr>
        <w:t xml:space="preserve"> by Sonia Nazario” </w:t>
      </w:r>
    </w:p>
    <w:p w14:paraId="1FAAE723" w14:textId="2478E632" w:rsidR="00B2230F" w:rsidRDefault="00B2230F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EDEE9C9">
        <w:rPr>
          <w:rFonts w:ascii="Times New Roman" w:hAnsi="Times New Roman" w:cs="Times New Roman"/>
          <w:sz w:val="24"/>
          <w:szCs w:val="24"/>
        </w:rPr>
        <w:t>Charlotte Beyer (University of Gloucestershire): “</w:t>
      </w:r>
      <w:r w:rsidR="009D7281" w:rsidRPr="0EDEE9C9">
        <w:rPr>
          <w:rStyle w:val="xcontentpasted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Writing Back to History: Using Andrea Levy’s “Uriah’s War” as a Case Study for </w:t>
      </w:r>
      <w:r w:rsidR="009D7281" w:rsidRPr="0EDEE9C9">
        <w:rPr>
          <w:rStyle w:val="xcontentpasted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Decolonisation </w:t>
      </w:r>
      <w:r w:rsidR="009D7281" w:rsidRPr="0EDEE9C9">
        <w:rPr>
          <w:rStyle w:val="xcontentpasted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on a Level 4 Skills Module for English and Creative Writing Students”</w:t>
      </w:r>
    </w:p>
    <w:p w14:paraId="7A71F8B0" w14:textId="607F1342" w:rsidR="00B2230F" w:rsidRPr="00871BF7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EDEE9C9">
        <w:rPr>
          <w:rFonts w:ascii="Times New Roman" w:hAnsi="Times New Roman" w:cs="Times New Roman"/>
          <w:sz w:val="24"/>
          <w:szCs w:val="24"/>
          <w:lang w:val="en-US"/>
        </w:rPr>
        <w:lastRenderedPageBreak/>
        <w:t>Rebecca Roach (University of Birmingham): “Contemporary Literature from the Classroom”</w:t>
      </w:r>
    </w:p>
    <w:p w14:paraId="4E25763D" w14:textId="77777777" w:rsidR="00A1711C" w:rsidRPr="00F92AFD" w:rsidRDefault="00A1711C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233F3968" w14:textId="45AD129C" w:rsidR="00A1711C" w:rsidRPr="00917161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C2 Visualities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EDEE9C9">
        <w:rPr>
          <w:rFonts w:ascii="Times New Roman" w:hAnsi="Times New Roman" w:cs="Times New Roman"/>
          <w:sz w:val="24"/>
          <w:szCs w:val="24"/>
        </w:rPr>
        <w:t>Chair: Helen Penet</w:t>
      </w:r>
    </w:p>
    <w:p w14:paraId="247BA48E" w14:textId="385BDBB8" w:rsidR="005C4DAD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Helen Penet (Université de Lille): “Fiction in the Age of Digital Photography: A Case Study of some Contemporary Irish Women’s Writing” </w:t>
      </w:r>
    </w:p>
    <w:p w14:paraId="36649309" w14:textId="61A8F468" w:rsidR="005C4DAD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Audrey Chan (University of Cambridge): “The Everyday Museum in Matisse’s Paintings: A. S. Byatt’s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Matisse Stories.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724BC2F1" w14:textId="77777777" w:rsidR="00A1711C" w:rsidRPr="00F92AFD" w:rsidRDefault="00A1711C" w:rsidP="0EDEE9C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EB11800" w14:textId="5063A06A" w:rsidR="00A1711C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C3 Compromised Affects. Chair: Holly Parker</w:t>
      </w:r>
    </w:p>
    <w:p w14:paraId="28436ABE" w14:textId="13A4611C" w:rsidR="00A1711C" w:rsidRPr="00C52CAD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Holly Parker (University of Lincoln): “‘Leave it at Home’: Grieving and the Neoliberal Workplace in Margaret Atwood’s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Hag-Seed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4030FA5B" w14:textId="5407FEAF" w:rsidR="00A1711C" w:rsidRPr="00C52CAD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 xml:space="preserve">Tommaso Villa (University of Lincoln): “‘Expressionless, Expresses God’: The Idealisation of the Athlete as a Tool for Neoliberal Personal Development in Chad Harbach’s </w:t>
      </w:r>
      <w:r w:rsidRPr="0EDEE9C9">
        <w:rPr>
          <w:rFonts w:ascii="Times New Roman" w:hAnsi="Times New Roman" w:cs="Times New Roman"/>
          <w:i/>
          <w:iCs/>
          <w:sz w:val="24"/>
          <w:szCs w:val="24"/>
        </w:rPr>
        <w:t>The Art of Fielding</w:t>
      </w:r>
      <w:r w:rsidRPr="0EDEE9C9">
        <w:rPr>
          <w:rFonts w:ascii="Times New Roman" w:hAnsi="Times New Roman" w:cs="Times New Roman"/>
          <w:sz w:val="24"/>
          <w:szCs w:val="24"/>
        </w:rPr>
        <w:t>”</w:t>
      </w:r>
    </w:p>
    <w:p w14:paraId="61267F0F" w14:textId="4EAE1742" w:rsidR="00BE1011" w:rsidRDefault="0EDEE9C9" w:rsidP="0EDEE9C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sz w:val="24"/>
          <w:szCs w:val="24"/>
        </w:rPr>
        <w:t>Ágota Márton (University of Oxford): “Detachment and Millennial Closeness: Impersonal Perspective in Zadie Smith, Amit Chaudhuri, and Rachel Cusk”</w:t>
      </w:r>
    </w:p>
    <w:p w14:paraId="530B7BFD" w14:textId="77777777" w:rsidR="007B1A5B" w:rsidRPr="00CF472D" w:rsidRDefault="0EDEE9C9" w:rsidP="0EDEE9C9">
      <w:pPr>
        <w:spacing w:after="0" w:line="240" w:lineRule="auto"/>
        <w:ind w:left="720"/>
        <w:jc w:val="both"/>
        <w:rPr>
          <w:rFonts w:ascii="Garamond" w:eastAsia="Times New Roman" w:hAnsi="Garamond" w:cs="Calibri"/>
          <w:b/>
          <w:bCs/>
          <w:lang w:eastAsia="en-GB"/>
        </w:rPr>
      </w:pPr>
      <w:r w:rsidRPr="0EDEE9C9">
        <w:rPr>
          <w:rFonts w:ascii="Times New Roman" w:hAnsi="Times New Roman" w:cs="Times New Roman"/>
          <w:sz w:val="24"/>
          <w:szCs w:val="24"/>
        </w:rPr>
        <w:t>Wiktoria Tunska (University of York): “‘Desperate and deranged dream’:</w:t>
      </w:r>
      <w:r w:rsidRPr="0EDEE9C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Anger, Violence, and Carnival in J. G. Ballard’s </w:t>
      </w:r>
      <w:r w:rsidRPr="0EDEE9C9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Kingdom Come </w:t>
      </w:r>
      <w:r w:rsidRPr="0EDEE9C9">
        <w:rPr>
          <w:rFonts w:ascii="Times New Roman" w:eastAsia="Times New Roman" w:hAnsi="Times New Roman" w:cs="Times New Roman"/>
          <w:sz w:val="24"/>
          <w:szCs w:val="24"/>
          <w:lang w:eastAsia="en-GB"/>
        </w:rPr>
        <w:t>(2006)”</w:t>
      </w:r>
    </w:p>
    <w:p w14:paraId="03A944BD" w14:textId="096FA6B7" w:rsidR="00FA544C" w:rsidRPr="00F92AFD" w:rsidRDefault="00FA544C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DDA61" w14:textId="3A0E2230" w:rsidR="008C13E0" w:rsidRPr="008C13E0" w:rsidRDefault="0EDEE9C9" w:rsidP="0EDEE9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EDEE9C9">
        <w:rPr>
          <w:rFonts w:ascii="Times New Roman" w:hAnsi="Times New Roman" w:cs="Times New Roman"/>
          <w:b/>
          <w:bCs/>
          <w:sz w:val="24"/>
          <w:szCs w:val="24"/>
        </w:rPr>
        <w:t>17.30</w:t>
      </w:r>
      <w:r w:rsidR="005C5203">
        <w:rPr>
          <w:rFonts w:ascii="Times New Roman" w:hAnsi="Times New Roman" w:cs="Times New Roman"/>
          <w:b/>
          <w:bCs/>
          <w:sz w:val="24"/>
          <w:szCs w:val="24"/>
        </w:rPr>
        <w:t>-17.45</w:t>
      </w:r>
      <w:r w:rsidRPr="0EDEE9C9">
        <w:rPr>
          <w:rFonts w:ascii="Times New Roman" w:hAnsi="Times New Roman" w:cs="Times New Roman"/>
          <w:sz w:val="24"/>
          <w:szCs w:val="24"/>
        </w:rPr>
        <w:t xml:space="preserve"> Closing remark</w:t>
      </w:r>
      <w:r w:rsidR="005C5203">
        <w:rPr>
          <w:rFonts w:ascii="Times New Roman" w:hAnsi="Times New Roman" w:cs="Times New Roman"/>
          <w:sz w:val="24"/>
          <w:szCs w:val="24"/>
        </w:rPr>
        <w:t>s</w:t>
      </w:r>
    </w:p>
    <w:sectPr w:rsidR="008C13E0" w:rsidRPr="008C1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440D" w14:textId="77777777" w:rsidR="00C23B88" w:rsidRDefault="00C23B88" w:rsidP="00941DD5">
      <w:pPr>
        <w:spacing w:after="0" w:line="240" w:lineRule="auto"/>
      </w:pPr>
      <w:r>
        <w:separator/>
      </w:r>
    </w:p>
  </w:endnote>
  <w:endnote w:type="continuationSeparator" w:id="0">
    <w:p w14:paraId="7389D391" w14:textId="77777777" w:rsidR="00C23B88" w:rsidRDefault="00C23B88" w:rsidP="00941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pleSystemUIFont">
    <w:altName w:val="Calibri"/>
    <w:charset w:val="00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53AA1" w14:textId="77777777" w:rsidR="00C23B88" w:rsidRDefault="00C23B88" w:rsidP="00941DD5">
      <w:pPr>
        <w:spacing w:after="0" w:line="240" w:lineRule="auto"/>
      </w:pPr>
      <w:r>
        <w:separator/>
      </w:r>
    </w:p>
  </w:footnote>
  <w:footnote w:type="continuationSeparator" w:id="0">
    <w:p w14:paraId="13BEC673" w14:textId="77777777" w:rsidR="00C23B88" w:rsidRDefault="00C23B88" w:rsidP="00941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D5766"/>
    <w:multiLevelType w:val="multilevel"/>
    <w:tmpl w:val="46D6F1DC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45"/>
      <w:numFmt w:val="decimalZero"/>
      <w:lvlText w:val="%1.%2"/>
      <w:lvlJc w:val="left"/>
      <w:pPr>
        <w:ind w:left="60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1" w15:restartNumberingAfterBreak="0">
    <w:nsid w:val="17B5405F"/>
    <w:multiLevelType w:val="multilevel"/>
    <w:tmpl w:val="70980142"/>
    <w:lvl w:ilvl="0">
      <w:start w:val="14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8F47D06"/>
    <w:multiLevelType w:val="multilevel"/>
    <w:tmpl w:val="45A6565A"/>
    <w:lvl w:ilvl="0">
      <w:start w:val="14"/>
      <w:numFmt w:val="decimal"/>
      <w:lvlText w:val="%1.0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" w15:restartNumberingAfterBreak="0">
    <w:nsid w:val="229E2CD8"/>
    <w:multiLevelType w:val="multilevel"/>
    <w:tmpl w:val="3E3269BA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4" w15:restartNumberingAfterBreak="0">
    <w:nsid w:val="40F10EB2"/>
    <w:multiLevelType w:val="multilevel"/>
    <w:tmpl w:val="D8527CD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30"/>
      <w:numFmt w:val="decimalZero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0D302C1"/>
    <w:multiLevelType w:val="multilevel"/>
    <w:tmpl w:val="D07CA37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5193426C"/>
    <w:multiLevelType w:val="multilevel"/>
    <w:tmpl w:val="B90484E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77710857"/>
    <w:multiLevelType w:val="hybridMultilevel"/>
    <w:tmpl w:val="1E66B8C6"/>
    <w:lvl w:ilvl="0" w:tplc="DABC1E6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02974"/>
    <w:multiLevelType w:val="multilevel"/>
    <w:tmpl w:val="218EBA06"/>
    <w:lvl w:ilvl="0">
      <w:start w:val="14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275744457">
    <w:abstractNumId w:val="7"/>
  </w:num>
  <w:num w:numId="2" w16cid:durableId="1307278220">
    <w:abstractNumId w:val="5"/>
  </w:num>
  <w:num w:numId="3" w16cid:durableId="409811744">
    <w:abstractNumId w:val="6"/>
  </w:num>
  <w:num w:numId="4" w16cid:durableId="766313875">
    <w:abstractNumId w:val="3"/>
  </w:num>
  <w:num w:numId="5" w16cid:durableId="571963869">
    <w:abstractNumId w:val="2"/>
  </w:num>
  <w:num w:numId="6" w16cid:durableId="87623981">
    <w:abstractNumId w:val="0"/>
  </w:num>
  <w:num w:numId="7" w16cid:durableId="1085034023">
    <w:abstractNumId w:val="1"/>
  </w:num>
  <w:num w:numId="8" w16cid:durableId="420026333">
    <w:abstractNumId w:val="8"/>
  </w:num>
  <w:num w:numId="9" w16cid:durableId="14622655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A1"/>
    <w:rsid w:val="00000AC6"/>
    <w:rsid w:val="00026B54"/>
    <w:rsid w:val="000509CF"/>
    <w:rsid w:val="00080F8B"/>
    <w:rsid w:val="00081D61"/>
    <w:rsid w:val="0009327A"/>
    <w:rsid w:val="000A03D4"/>
    <w:rsid w:val="000A7E33"/>
    <w:rsid w:val="000B4342"/>
    <w:rsid w:val="000E4C13"/>
    <w:rsid w:val="001016EB"/>
    <w:rsid w:val="001048B8"/>
    <w:rsid w:val="00105167"/>
    <w:rsid w:val="00107627"/>
    <w:rsid w:val="00116A72"/>
    <w:rsid w:val="00131696"/>
    <w:rsid w:val="0014332F"/>
    <w:rsid w:val="001774EA"/>
    <w:rsid w:val="00182F1C"/>
    <w:rsid w:val="001A06DC"/>
    <w:rsid w:val="001A686A"/>
    <w:rsid w:val="001C3644"/>
    <w:rsid w:val="001C7536"/>
    <w:rsid w:val="001D4A9B"/>
    <w:rsid w:val="001E05E5"/>
    <w:rsid w:val="002021D7"/>
    <w:rsid w:val="002101ED"/>
    <w:rsid w:val="0021507C"/>
    <w:rsid w:val="0022200F"/>
    <w:rsid w:val="00241BF5"/>
    <w:rsid w:val="00241DE2"/>
    <w:rsid w:val="00251CAD"/>
    <w:rsid w:val="00264523"/>
    <w:rsid w:val="00267A37"/>
    <w:rsid w:val="00280636"/>
    <w:rsid w:val="002B4BD5"/>
    <w:rsid w:val="002C686D"/>
    <w:rsid w:val="002C7BD1"/>
    <w:rsid w:val="002D1437"/>
    <w:rsid w:val="002D2FFA"/>
    <w:rsid w:val="002E5434"/>
    <w:rsid w:val="002F1359"/>
    <w:rsid w:val="00305B2F"/>
    <w:rsid w:val="003464D4"/>
    <w:rsid w:val="003746D1"/>
    <w:rsid w:val="00383AA7"/>
    <w:rsid w:val="003D73E7"/>
    <w:rsid w:val="003F1C0A"/>
    <w:rsid w:val="00413CAE"/>
    <w:rsid w:val="00431FC5"/>
    <w:rsid w:val="0043443A"/>
    <w:rsid w:val="00435233"/>
    <w:rsid w:val="00452356"/>
    <w:rsid w:val="00457C6B"/>
    <w:rsid w:val="0047224B"/>
    <w:rsid w:val="004753F2"/>
    <w:rsid w:val="00484F3D"/>
    <w:rsid w:val="00490BF4"/>
    <w:rsid w:val="004A0E00"/>
    <w:rsid w:val="004C2CFA"/>
    <w:rsid w:val="004D4791"/>
    <w:rsid w:val="004E357B"/>
    <w:rsid w:val="004E738B"/>
    <w:rsid w:val="00520B1E"/>
    <w:rsid w:val="00541C1C"/>
    <w:rsid w:val="0054786C"/>
    <w:rsid w:val="0055401E"/>
    <w:rsid w:val="00570204"/>
    <w:rsid w:val="0058015A"/>
    <w:rsid w:val="00587E09"/>
    <w:rsid w:val="00596BE5"/>
    <w:rsid w:val="005A4506"/>
    <w:rsid w:val="005A5297"/>
    <w:rsid w:val="005C4DAD"/>
    <w:rsid w:val="005C5203"/>
    <w:rsid w:val="005E387E"/>
    <w:rsid w:val="005F16EA"/>
    <w:rsid w:val="006242D6"/>
    <w:rsid w:val="00630B4D"/>
    <w:rsid w:val="00630F98"/>
    <w:rsid w:val="0063443D"/>
    <w:rsid w:val="006473DD"/>
    <w:rsid w:val="00666CAD"/>
    <w:rsid w:val="006837D9"/>
    <w:rsid w:val="006B29D1"/>
    <w:rsid w:val="006B40A9"/>
    <w:rsid w:val="006B5730"/>
    <w:rsid w:val="006D7D18"/>
    <w:rsid w:val="006F377E"/>
    <w:rsid w:val="00703B31"/>
    <w:rsid w:val="0071705D"/>
    <w:rsid w:val="00721A90"/>
    <w:rsid w:val="00724CCD"/>
    <w:rsid w:val="00724D73"/>
    <w:rsid w:val="00733543"/>
    <w:rsid w:val="00734FCB"/>
    <w:rsid w:val="007657F6"/>
    <w:rsid w:val="00777163"/>
    <w:rsid w:val="007877C1"/>
    <w:rsid w:val="007A39C3"/>
    <w:rsid w:val="007A7D35"/>
    <w:rsid w:val="007B1A5B"/>
    <w:rsid w:val="007B22F3"/>
    <w:rsid w:val="007B72C7"/>
    <w:rsid w:val="007C4211"/>
    <w:rsid w:val="007F30C4"/>
    <w:rsid w:val="007F78E7"/>
    <w:rsid w:val="008317E9"/>
    <w:rsid w:val="008447FE"/>
    <w:rsid w:val="00852B35"/>
    <w:rsid w:val="00875766"/>
    <w:rsid w:val="008B1EDB"/>
    <w:rsid w:val="008C13E0"/>
    <w:rsid w:val="008D2FAA"/>
    <w:rsid w:val="008D5BB6"/>
    <w:rsid w:val="008E7E24"/>
    <w:rsid w:val="00917161"/>
    <w:rsid w:val="009232B9"/>
    <w:rsid w:val="00925C8D"/>
    <w:rsid w:val="00940448"/>
    <w:rsid w:val="00941DD5"/>
    <w:rsid w:val="009425D1"/>
    <w:rsid w:val="009452FF"/>
    <w:rsid w:val="00945784"/>
    <w:rsid w:val="00950BCB"/>
    <w:rsid w:val="0095287D"/>
    <w:rsid w:val="00955E1F"/>
    <w:rsid w:val="00976E09"/>
    <w:rsid w:val="009A5EA1"/>
    <w:rsid w:val="009D7281"/>
    <w:rsid w:val="00A07808"/>
    <w:rsid w:val="00A1711C"/>
    <w:rsid w:val="00A20FA1"/>
    <w:rsid w:val="00A61E32"/>
    <w:rsid w:val="00A753F3"/>
    <w:rsid w:val="00A8120D"/>
    <w:rsid w:val="00A839FE"/>
    <w:rsid w:val="00A934CA"/>
    <w:rsid w:val="00AA38F5"/>
    <w:rsid w:val="00AD4F91"/>
    <w:rsid w:val="00AE73FC"/>
    <w:rsid w:val="00B010BF"/>
    <w:rsid w:val="00B0123F"/>
    <w:rsid w:val="00B02C36"/>
    <w:rsid w:val="00B04F34"/>
    <w:rsid w:val="00B2230F"/>
    <w:rsid w:val="00B45BA2"/>
    <w:rsid w:val="00B47819"/>
    <w:rsid w:val="00B5372A"/>
    <w:rsid w:val="00B566B2"/>
    <w:rsid w:val="00B57C2B"/>
    <w:rsid w:val="00B71F46"/>
    <w:rsid w:val="00BA2991"/>
    <w:rsid w:val="00BB57B6"/>
    <w:rsid w:val="00BE1011"/>
    <w:rsid w:val="00BE4EF2"/>
    <w:rsid w:val="00C004E7"/>
    <w:rsid w:val="00C02FC2"/>
    <w:rsid w:val="00C07B2E"/>
    <w:rsid w:val="00C1438E"/>
    <w:rsid w:val="00C22474"/>
    <w:rsid w:val="00C23B88"/>
    <w:rsid w:val="00C52110"/>
    <w:rsid w:val="00C52CAD"/>
    <w:rsid w:val="00C65D30"/>
    <w:rsid w:val="00C87FD1"/>
    <w:rsid w:val="00C94908"/>
    <w:rsid w:val="00C97FA7"/>
    <w:rsid w:val="00CB035A"/>
    <w:rsid w:val="00CB1189"/>
    <w:rsid w:val="00CC4A03"/>
    <w:rsid w:val="00CD1A8C"/>
    <w:rsid w:val="00CD6E57"/>
    <w:rsid w:val="00CE0D38"/>
    <w:rsid w:val="00D00DAE"/>
    <w:rsid w:val="00D15ABF"/>
    <w:rsid w:val="00D42E81"/>
    <w:rsid w:val="00D73CC3"/>
    <w:rsid w:val="00D766E4"/>
    <w:rsid w:val="00D90493"/>
    <w:rsid w:val="00DB60D2"/>
    <w:rsid w:val="00DC2668"/>
    <w:rsid w:val="00DC489A"/>
    <w:rsid w:val="00E17372"/>
    <w:rsid w:val="00E22813"/>
    <w:rsid w:val="00E24306"/>
    <w:rsid w:val="00E5476B"/>
    <w:rsid w:val="00E639B2"/>
    <w:rsid w:val="00E804E4"/>
    <w:rsid w:val="00E944FE"/>
    <w:rsid w:val="00E95598"/>
    <w:rsid w:val="00E9750D"/>
    <w:rsid w:val="00EA4D62"/>
    <w:rsid w:val="00EB371F"/>
    <w:rsid w:val="00EC5719"/>
    <w:rsid w:val="00ED59C7"/>
    <w:rsid w:val="00ED666D"/>
    <w:rsid w:val="00EE7CE8"/>
    <w:rsid w:val="00EF5270"/>
    <w:rsid w:val="00F0491C"/>
    <w:rsid w:val="00F10748"/>
    <w:rsid w:val="00F214C7"/>
    <w:rsid w:val="00F471F2"/>
    <w:rsid w:val="00F80405"/>
    <w:rsid w:val="00F81FE2"/>
    <w:rsid w:val="00F92AFD"/>
    <w:rsid w:val="00FA544C"/>
    <w:rsid w:val="00FA6462"/>
    <w:rsid w:val="00FB7E30"/>
    <w:rsid w:val="00FC6C0E"/>
    <w:rsid w:val="0EDEE9C9"/>
    <w:rsid w:val="388D7C9C"/>
    <w:rsid w:val="605A0A90"/>
    <w:rsid w:val="77DB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DC195"/>
  <w15:chartTrackingRefBased/>
  <w15:docId w15:val="{F44A9965-1423-44BA-835A-F6C2FD614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228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28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8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28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281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52110"/>
    <w:pPr>
      <w:ind w:left="720"/>
      <w:contextualSpacing/>
    </w:pPr>
  </w:style>
  <w:style w:type="paragraph" w:customStyle="1" w:styleId="xmsonormal">
    <w:name w:val="x_msonormal"/>
    <w:basedOn w:val="Normal"/>
    <w:rsid w:val="00B71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contentpasted0">
    <w:name w:val="x_contentpasted0"/>
    <w:basedOn w:val="DefaultParagraphFont"/>
    <w:rsid w:val="00B71F46"/>
  </w:style>
  <w:style w:type="paragraph" w:styleId="NormalWeb">
    <w:name w:val="Normal (Web)"/>
    <w:basedOn w:val="Normal"/>
    <w:uiPriority w:val="99"/>
    <w:unhideWhenUsed/>
    <w:rsid w:val="007F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Strong">
    <w:name w:val="Strong"/>
    <w:basedOn w:val="DefaultParagraphFont"/>
    <w:uiPriority w:val="22"/>
    <w:qFormat/>
    <w:rsid w:val="007F30C4"/>
    <w:rPr>
      <w:b/>
      <w:bCs/>
    </w:rPr>
  </w:style>
  <w:style w:type="character" w:styleId="Emphasis">
    <w:name w:val="Emphasis"/>
    <w:basedOn w:val="DefaultParagraphFont"/>
    <w:uiPriority w:val="20"/>
    <w:qFormat/>
    <w:rsid w:val="007F30C4"/>
    <w:rPr>
      <w:i/>
      <w:iCs/>
    </w:rPr>
  </w:style>
  <w:style w:type="paragraph" w:styleId="Revision">
    <w:name w:val="Revision"/>
    <w:hidden/>
    <w:uiPriority w:val="99"/>
    <w:semiHidden/>
    <w:rsid w:val="007C4211"/>
    <w:pPr>
      <w:spacing w:after="0" w:line="240" w:lineRule="auto"/>
    </w:pPr>
  </w:style>
  <w:style w:type="character" w:customStyle="1" w:styleId="xcontentpasted3">
    <w:name w:val="x_contentpasted3"/>
    <w:basedOn w:val="DefaultParagraphFont"/>
    <w:rsid w:val="009D7281"/>
  </w:style>
  <w:style w:type="paragraph" w:styleId="Header">
    <w:name w:val="header"/>
    <w:basedOn w:val="Normal"/>
    <w:link w:val="HeaderChar"/>
    <w:uiPriority w:val="99"/>
    <w:unhideWhenUsed/>
    <w:rsid w:val="00941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DD5"/>
  </w:style>
  <w:style w:type="paragraph" w:styleId="Footer">
    <w:name w:val="footer"/>
    <w:basedOn w:val="Normal"/>
    <w:link w:val="FooterChar"/>
    <w:uiPriority w:val="99"/>
    <w:unhideWhenUsed/>
    <w:rsid w:val="00941D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Peacock</dc:creator>
  <cp:keywords/>
  <dc:description/>
  <cp:lastModifiedBy>James Peacock</cp:lastModifiedBy>
  <cp:revision>17</cp:revision>
  <cp:lastPrinted>2023-09-02T15:09:00Z</cp:lastPrinted>
  <dcterms:created xsi:type="dcterms:W3CDTF">2023-09-01T15:50:00Z</dcterms:created>
  <dcterms:modified xsi:type="dcterms:W3CDTF">2023-09-04T13:43:00Z</dcterms:modified>
</cp:coreProperties>
</file>